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6F" w:rsidRDefault="00C23EC8">
      <w:pPr>
        <w:pStyle w:val="2"/>
        <w:rPr>
          <w:rFonts w:hint="eastAsia"/>
        </w:rPr>
      </w:pPr>
      <w:bookmarkStart w:id="0" w:name="_GoBack"/>
      <w:bookmarkEnd w:id="0"/>
      <w:r>
        <w:rPr>
          <w:rFonts w:hint="eastAsia"/>
        </w:rPr>
        <w:t>ZQZJ-3301</w:t>
      </w:r>
      <w:r w:rsidR="001C1037">
        <w:rPr>
          <w:rFonts w:hint="eastAsia"/>
        </w:rPr>
        <w:t>-1</w:t>
      </w:r>
    </w:p>
    <w:p w:rsidR="00A5596F" w:rsidRDefault="00A5596F">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广东省肇庆市质量计量监督检测所</w:t>
      </w:r>
    </w:p>
    <w:p w:rsidR="00A5596F" w:rsidRDefault="00A5596F">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委托检验协议书</w:t>
      </w:r>
    </w:p>
    <w:p w:rsidR="00A5596F" w:rsidRDefault="00A5596F">
      <w:pPr>
        <w:spacing w:line="400" w:lineRule="exact"/>
        <w:jc w:val="center"/>
        <w:rPr>
          <w:rFonts w:ascii="方正小标宋简体" w:eastAsia="方正小标宋简体"/>
          <w:b/>
          <w:sz w:val="36"/>
          <w:szCs w:val="36"/>
        </w:rPr>
      </w:pPr>
      <w:r>
        <w:rPr>
          <w:rFonts w:hint="eastAsia"/>
          <w:sz w:val="32"/>
        </w:rPr>
        <w:t xml:space="preserve">                            N0:</w:t>
      </w:r>
      <w:r>
        <w:rPr>
          <w:rFonts w:ascii="方正小标宋简体" w:eastAsia="方正小标宋简体" w:hint="eastAsia"/>
          <w:b/>
          <w:sz w:val="36"/>
          <w:szCs w:val="36"/>
        </w:rPr>
        <w:t xml:space="preserve"> </w:t>
      </w:r>
    </w:p>
    <w:p w:rsidR="00A5596F" w:rsidRDefault="00A5596F">
      <w:pPr>
        <w:ind w:leftChars="-135" w:left="-283"/>
        <w:jc w:val="left"/>
        <w:rPr>
          <w:rFonts w:ascii="宋体" w:hAnsi="宋体" w:hint="eastAsia"/>
          <w:b/>
          <w:sz w:val="18"/>
          <w:szCs w:val="18"/>
        </w:rPr>
      </w:pPr>
      <w:r>
        <w:rPr>
          <w:rFonts w:hint="eastAsia"/>
          <w:b/>
          <w:sz w:val="18"/>
          <w:szCs w:val="18"/>
        </w:rPr>
        <w:t>请委托方经办人详细阅读背面委托检验服务条款。表内栏目如无内容可填请划空。“</w:t>
      </w:r>
      <w:r>
        <w:rPr>
          <w:rFonts w:hint="eastAsia"/>
          <w:b/>
          <w:sz w:val="18"/>
          <w:szCs w:val="18"/>
        </w:rPr>
        <w:t>*</w:t>
      </w:r>
      <w:r>
        <w:rPr>
          <w:rFonts w:hint="eastAsia"/>
          <w:b/>
          <w:sz w:val="18"/>
          <w:szCs w:val="18"/>
        </w:rPr>
        <w:t>”标识内容发出报告后不予修改。</w:t>
      </w:r>
    </w:p>
    <w:tbl>
      <w:tblPr>
        <w:tblW w:w="110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992"/>
        <w:gridCol w:w="1137"/>
        <w:gridCol w:w="1841"/>
        <w:gridCol w:w="421"/>
        <w:gridCol w:w="851"/>
        <w:gridCol w:w="854"/>
        <w:gridCol w:w="138"/>
        <w:gridCol w:w="1425"/>
        <w:gridCol w:w="1701"/>
        <w:gridCol w:w="456"/>
      </w:tblGrid>
      <w:tr w:rsidR="00A5596F" w:rsidRPr="001E6776" w:rsidTr="00902666">
        <w:trPr>
          <w:trHeight w:val="567"/>
        </w:trPr>
        <w:tc>
          <w:tcPr>
            <w:tcW w:w="1272" w:type="dxa"/>
            <w:vAlign w:val="center"/>
          </w:tcPr>
          <w:p w:rsidR="00A5596F" w:rsidRPr="001E6776" w:rsidRDefault="00A5596F">
            <w:pPr>
              <w:jc w:val="center"/>
              <w:rPr>
                <w:rFonts w:ascii="宋体" w:hAnsi="宋体" w:hint="eastAsia"/>
                <w:sz w:val="18"/>
                <w:szCs w:val="18"/>
              </w:rPr>
            </w:pPr>
            <w:r w:rsidRPr="001E6776">
              <w:rPr>
                <w:rFonts w:ascii="宋体" w:hAnsi="宋体" w:hint="eastAsia"/>
                <w:sz w:val="18"/>
                <w:szCs w:val="18"/>
              </w:rPr>
              <w:t>*样品名称</w:t>
            </w:r>
          </w:p>
        </w:tc>
        <w:tc>
          <w:tcPr>
            <w:tcW w:w="3970" w:type="dxa"/>
            <w:gridSpan w:val="3"/>
            <w:vAlign w:val="center"/>
          </w:tcPr>
          <w:p w:rsidR="00A5596F" w:rsidRPr="001E6776" w:rsidRDefault="00A5596F">
            <w:pPr>
              <w:jc w:val="center"/>
              <w:rPr>
                <w:rFonts w:ascii="宋体" w:hAnsi="宋体" w:hint="eastAsia"/>
                <w:sz w:val="18"/>
                <w:szCs w:val="18"/>
              </w:rPr>
            </w:pPr>
          </w:p>
        </w:tc>
        <w:tc>
          <w:tcPr>
            <w:tcW w:w="2126" w:type="dxa"/>
            <w:gridSpan w:val="3"/>
            <w:vAlign w:val="center"/>
          </w:tcPr>
          <w:p w:rsidR="00A5596F" w:rsidRPr="001E6776" w:rsidRDefault="00FD0DDC">
            <w:pPr>
              <w:jc w:val="center"/>
              <w:rPr>
                <w:rFonts w:ascii="宋体" w:hAnsi="宋体" w:hint="eastAsia"/>
                <w:sz w:val="18"/>
                <w:szCs w:val="18"/>
              </w:rPr>
            </w:pPr>
            <w:r w:rsidRPr="001E6776">
              <w:rPr>
                <w:rFonts w:ascii="宋体" w:hAnsi="宋体" w:hint="eastAsia"/>
                <w:sz w:val="18"/>
                <w:szCs w:val="18"/>
              </w:rPr>
              <w:t>型号规格</w:t>
            </w:r>
          </w:p>
        </w:tc>
        <w:tc>
          <w:tcPr>
            <w:tcW w:w="3264" w:type="dxa"/>
            <w:gridSpan w:val="3"/>
            <w:tcBorders>
              <w:right w:val="single" w:sz="4" w:space="0" w:color="auto"/>
            </w:tcBorders>
            <w:vAlign w:val="center"/>
          </w:tcPr>
          <w:p w:rsidR="00A5596F" w:rsidRPr="001E6776" w:rsidRDefault="00A5596F">
            <w:pPr>
              <w:jc w:val="center"/>
              <w:rPr>
                <w:rFonts w:ascii="宋体" w:hAnsi="宋体" w:hint="eastAsia"/>
                <w:sz w:val="18"/>
                <w:szCs w:val="18"/>
              </w:rPr>
            </w:pPr>
          </w:p>
        </w:tc>
        <w:tc>
          <w:tcPr>
            <w:tcW w:w="456" w:type="dxa"/>
            <w:vMerge w:val="restart"/>
            <w:tcBorders>
              <w:top w:val="nil"/>
              <w:left w:val="single" w:sz="4" w:space="0" w:color="auto"/>
              <w:bottom w:val="nil"/>
              <w:right w:val="nil"/>
            </w:tcBorders>
            <w:textDirection w:val="tbRlV"/>
            <w:vAlign w:val="center"/>
          </w:tcPr>
          <w:p w:rsidR="00A5596F" w:rsidRPr="001E6776" w:rsidRDefault="00A5596F" w:rsidP="001E6776">
            <w:pPr>
              <w:ind w:left="113" w:right="113"/>
              <w:jc w:val="center"/>
              <w:rPr>
                <w:rFonts w:hint="eastAsia"/>
                <w:sz w:val="18"/>
                <w:szCs w:val="18"/>
              </w:rPr>
            </w:pPr>
            <w:r w:rsidRPr="001E6776">
              <w:rPr>
                <w:rFonts w:hint="eastAsia"/>
                <w:sz w:val="18"/>
                <w:szCs w:val="18"/>
              </w:rPr>
              <w:t>第一联（白）随样</w:t>
            </w:r>
          </w:p>
        </w:tc>
      </w:tr>
      <w:tr w:rsidR="00902666" w:rsidRPr="001E6776" w:rsidTr="00902666">
        <w:trPr>
          <w:trHeight w:val="567"/>
        </w:trPr>
        <w:tc>
          <w:tcPr>
            <w:tcW w:w="1272" w:type="dxa"/>
            <w:vAlign w:val="center"/>
          </w:tcPr>
          <w:p w:rsidR="00902666" w:rsidRPr="001E6776" w:rsidRDefault="00902666" w:rsidP="000D2C33">
            <w:pPr>
              <w:jc w:val="center"/>
              <w:rPr>
                <w:rFonts w:ascii="宋体" w:hAnsi="宋体" w:hint="eastAsia"/>
                <w:sz w:val="18"/>
                <w:szCs w:val="18"/>
              </w:rPr>
            </w:pPr>
            <w:r w:rsidRPr="001E6776">
              <w:rPr>
                <w:rFonts w:ascii="宋体" w:hAnsi="宋体" w:hint="eastAsia"/>
                <w:sz w:val="18"/>
                <w:szCs w:val="18"/>
              </w:rPr>
              <w:t>*生产日期</w:t>
            </w:r>
          </w:p>
        </w:tc>
        <w:tc>
          <w:tcPr>
            <w:tcW w:w="3970" w:type="dxa"/>
            <w:gridSpan w:val="3"/>
            <w:vAlign w:val="center"/>
          </w:tcPr>
          <w:p w:rsidR="00902666" w:rsidRPr="001E6776" w:rsidRDefault="00902666" w:rsidP="00FD0DDC">
            <w:pPr>
              <w:jc w:val="center"/>
              <w:rPr>
                <w:rFonts w:ascii="宋体" w:hAnsi="宋体" w:hint="eastAsia"/>
                <w:sz w:val="18"/>
                <w:szCs w:val="18"/>
              </w:rPr>
            </w:pPr>
          </w:p>
        </w:tc>
        <w:tc>
          <w:tcPr>
            <w:tcW w:w="2126" w:type="dxa"/>
            <w:gridSpan w:val="3"/>
            <w:vAlign w:val="center"/>
          </w:tcPr>
          <w:p w:rsidR="00902666" w:rsidRPr="001E6776" w:rsidRDefault="00902666" w:rsidP="001E1766">
            <w:pPr>
              <w:jc w:val="center"/>
              <w:rPr>
                <w:rFonts w:ascii="宋体" w:hAnsi="宋体" w:hint="eastAsia"/>
                <w:sz w:val="18"/>
                <w:szCs w:val="18"/>
              </w:rPr>
            </w:pPr>
            <w:r w:rsidRPr="001E6776">
              <w:rPr>
                <w:rFonts w:ascii="宋体" w:hAnsi="宋体" w:hint="eastAsia"/>
                <w:sz w:val="18"/>
                <w:szCs w:val="18"/>
              </w:rPr>
              <w:t>商标</w:t>
            </w:r>
          </w:p>
        </w:tc>
        <w:tc>
          <w:tcPr>
            <w:tcW w:w="3264" w:type="dxa"/>
            <w:gridSpan w:val="3"/>
            <w:tcBorders>
              <w:right w:val="single" w:sz="4" w:space="0" w:color="auto"/>
            </w:tcBorders>
            <w:vAlign w:val="center"/>
          </w:tcPr>
          <w:p w:rsidR="00902666" w:rsidRPr="001E6776" w:rsidRDefault="00902666">
            <w:pPr>
              <w:rPr>
                <w:rFonts w:ascii="宋体" w:hAnsi="宋体" w:hint="eastAsia"/>
                <w:sz w:val="18"/>
                <w:szCs w:val="18"/>
              </w:rPr>
            </w:pPr>
          </w:p>
        </w:tc>
        <w:tc>
          <w:tcPr>
            <w:tcW w:w="456" w:type="dxa"/>
            <w:vMerge/>
            <w:tcBorders>
              <w:left w:val="single" w:sz="4" w:space="0" w:color="auto"/>
              <w:bottom w:val="nil"/>
              <w:right w:val="nil"/>
            </w:tcBorders>
            <w:vAlign w:val="center"/>
          </w:tcPr>
          <w:p w:rsidR="00902666" w:rsidRPr="001E6776" w:rsidRDefault="00902666">
            <w:pPr>
              <w:rPr>
                <w:rFonts w:hint="eastAsia"/>
                <w:szCs w:val="21"/>
              </w:rPr>
            </w:pPr>
          </w:p>
        </w:tc>
      </w:tr>
      <w:tr w:rsidR="00902666" w:rsidRPr="001E6776" w:rsidTr="00902666">
        <w:trPr>
          <w:trHeight w:val="567"/>
        </w:trPr>
        <w:tc>
          <w:tcPr>
            <w:tcW w:w="1272" w:type="dxa"/>
            <w:vAlign w:val="center"/>
          </w:tcPr>
          <w:p w:rsidR="00902666" w:rsidRPr="001E6776" w:rsidRDefault="00902666">
            <w:pPr>
              <w:jc w:val="center"/>
              <w:rPr>
                <w:rFonts w:ascii="宋体" w:hAnsi="宋体" w:hint="eastAsia"/>
                <w:sz w:val="18"/>
                <w:szCs w:val="18"/>
              </w:rPr>
            </w:pPr>
            <w:r w:rsidRPr="001E6776">
              <w:rPr>
                <w:rFonts w:ascii="宋体" w:hAnsi="宋体" w:hint="eastAsia"/>
                <w:sz w:val="18"/>
                <w:szCs w:val="18"/>
              </w:rPr>
              <w:t>送样日期</w:t>
            </w:r>
          </w:p>
        </w:tc>
        <w:tc>
          <w:tcPr>
            <w:tcW w:w="2129" w:type="dxa"/>
            <w:gridSpan w:val="2"/>
            <w:vAlign w:val="center"/>
          </w:tcPr>
          <w:p w:rsidR="00902666" w:rsidRPr="001E6776" w:rsidRDefault="00902666">
            <w:pPr>
              <w:jc w:val="center"/>
              <w:rPr>
                <w:rFonts w:ascii="宋体" w:hAnsi="宋体" w:hint="eastAsia"/>
                <w:sz w:val="18"/>
                <w:szCs w:val="18"/>
              </w:rPr>
            </w:pPr>
          </w:p>
        </w:tc>
        <w:tc>
          <w:tcPr>
            <w:tcW w:w="1841" w:type="dxa"/>
            <w:vAlign w:val="center"/>
          </w:tcPr>
          <w:p w:rsidR="00902666" w:rsidRPr="001E6776" w:rsidRDefault="00902666" w:rsidP="00E40FE0">
            <w:pPr>
              <w:jc w:val="center"/>
              <w:rPr>
                <w:rFonts w:ascii="宋体" w:hAnsi="宋体" w:hint="eastAsia"/>
                <w:sz w:val="18"/>
                <w:szCs w:val="18"/>
              </w:rPr>
            </w:pPr>
            <w:r w:rsidRPr="001E6776">
              <w:rPr>
                <w:rFonts w:ascii="宋体" w:hAnsi="宋体" w:hint="eastAsia"/>
                <w:sz w:val="18"/>
                <w:szCs w:val="18"/>
              </w:rPr>
              <w:t>生产批号</w:t>
            </w:r>
          </w:p>
        </w:tc>
        <w:tc>
          <w:tcPr>
            <w:tcW w:w="2126" w:type="dxa"/>
            <w:gridSpan w:val="3"/>
            <w:vAlign w:val="center"/>
          </w:tcPr>
          <w:p w:rsidR="00902666" w:rsidRPr="001E6776" w:rsidRDefault="00902666">
            <w:pPr>
              <w:jc w:val="center"/>
              <w:rPr>
                <w:rFonts w:ascii="宋体" w:hAnsi="宋体" w:hint="eastAsia"/>
                <w:sz w:val="18"/>
                <w:szCs w:val="18"/>
              </w:rPr>
            </w:pPr>
          </w:p>
        </w:tc>
        <w:tc>
          <w:tcPr>
            <w:tcW w:w="1563" w:type="dxa"/>
            <w:gridSpan w:val="2"/>
            <w:tcBorders>
              <w:right w:val="single" w:sz="4" w:space="0" w:color="auto"/>
            </w:tcBorders>
            <w:vAlign w:val="center"/>
          </w:tcPr>
          <w:p w:rsidR="00902666" w:rsidRPr="001E6776" w:rsidRDefault="00902666">
            <w:pPr>
              <w:jc w:val="center"/>
              <w:rPr>
                <w:rFonts w:ascii="宋体" w:hAnsi="宋体" w:hint="eastAsia"/>
                <w:sz w:val="18"/>
                <w:szCs w:val="18"/>
              </w:rPr>
            </w:pPr>
            <w:r w:rsidRPr="001E6776">
              <w:rPr>
                <w:rFonts w:ascii="宋体" w:hAnsi="宋体" w:hint="eastAsia"/>
                <w:sz w:val="18"/>
                <w:szCs w:val="18"/>
              </w:rPr>
              <w:t>等级</w:t>
            </w:r>
          </w:p>
        </w:tc>
        <w:tc>
          <w:tcPr>
            <w:tcW w:w="1701" w:type="dxa"/>
            <w:tcBorders>
              <w:right w:val="single" w:sz="4" w:space="0" w:color="auto"/>
            </w:tcBorders>
            <w:vAlign w:val="center"/>
          </w:tcPr>
          <w:p w:rsidR="00902666" w:rsidRPr="001E6776" w:rsidRDefault="00902666">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902666" w:rsidRPr="001E6776" w:rsidRDefault="00902666">
            <w:pPr>
              <w:jc w:val="center"/>
              <w:rPr>
                <w:rFonts w:hint="eastAsia"/>
                <w:szCs w:val="21"/>
              </w:rPr>
            </w:pPr>
          </w:p>
        </w:tc>
      </w:tr>
      <w:tr w:rsidR="00902666" w:rsidRPr="001E6776" w:rsidTr="00902666">
        <w:trPr>
          <w:trHeight w:val="567"/>
        </w:trPr>
        <w:tc>
          <w:tcPr>
            <w:tcW w:w="1272" w:type="dxa"/>
            <w:vAlign w:val="center"/>
          </w:tcPr>
          <w:p w:rsidR="00902666" w:rsidRPr="001E6776" w:rsidRDefault="00902666" w:rsidP="00FD0DDC">
            <w:pPr>
              <w:jc w:val="center"/>
              <w:rPr>
                <w:rFonts w:ascii="宋体" w:hAnsi="宋体" w:hint="eastAsia"/>
                <w:sz w:val="18"/>
                <w:szCs w:val="18"/>
              </w:rPr>
            </w:pPr>
            <w:r w:rsidRPr="001E6776">
              <w:rPr>
                <w:rFonts w:ascii="宋体" w:hAnsi="宋体" w:hint="eastAsia"/>
                <w:sz w:val="18"/>
                <w:szCs w:val="18"/>
              </w:rPr>
              <w:t>送样数量</w:t>
            </w:r>
          </w:p>
        </w:tc>
        <w:tc>
          <w:tcPr>
            <w:tcW w:w="2129" w:type="dxa"/>
            <w:gridSpan w:val="2"/>
            <w:vAlign w:val="center"/>
          </w:tcPr>
          <w:p w:rsidR="00902666" w:rsidRPr="001E6776" w:rsidRDefault="00902666">
            <w:pPr>
              <w:jc w:val="center"/>
              <w:rPr>
                <w:rFonts w:ascii="宋体" w:hAnsi="宋体" w:hint="eastAsia"/>
                <w:sz w:val="18"/>
                <w:szCs w:val="18"/>
              </w:rPr>
            </w:pPr>
          </w:p>
        </w:tc>
        <w:tc>
          <w:tcPr>
            <w:tcW w:w="1841" w:type="dxa"/>
            <w:vAlign w:val="center"/>
          </w:tcPr>
          <w:p w:rsidR="00902666" w:rsidRPr="001E6776" w:rsidRDefault="00902666" w:rsidP="00E40FE0">
            <w:pPr>
              <w:jc w:val="center"/>
              <w:rPr>
                <w:rFonts w:ascii="宋体" w:hAnsi="宋体" w:hint="eastAsia"/>
                <w:sz w:val="18"/>
                <w:szCs w:val="18"/>
              </w:rPr>
            </w:pPr>
            <w:r w:rsidRPr="001E6776">
              <w:rPr>
                <w:rFonts w:ascii="宋体" w:hAnsi="宋体" w:hint="eastAsia"/>
                <w:sz w:val="18"/>
                <w:szCs w:val="18"/>
              </w:rPr>
              <w:t>样品性状</w:t>
            </w:r>
          </w:p>
        </w:tc>
        <w:tc>
          <w:tcPr>
            <w:tcW w:w="2126" w:type="dxa"/>
            <w:gridSpan w:val="3"/>
            <w:vAlign w:val="center"/>
          </w:tcPr>
          <w:p w:rsidR="00902666" w:rsidRPr="001E6776" w:rsidRDefault="00902666">
            <w:pPr>
              <w:jc w:val="center"/>
              <w:rPr>
                <w:rFonts w:ascii="宋体" w:hAnsi="宋体" w:hint="eastAsia"/>
                <w:sz w:val="18"/>
                <w:szCs w:val="18"/>
              </w:rPr>
            </w:pPr>
          </w:p>
        </w:tc>
        <w:tc>
          <w:tcPr>
            <w:tcW w:w="1563" w:type="dxa"/>
            <w:gridSpan w:val="2"/>
            <w:tcBorders>
              <w:right w:val="single" w:sz="4" w:space="0" w:color="auto"/>
            </w:tcBorders>
            <w:vAlign w:val="center"/>
          </w:tcPr>
          <w:p w:rsidR="00902666" w:rsidRPr="001E6776" w:rsidRDefault="00902666" w:rsidP="00E40FE0">
            <w:pPr>
              <w:jc w:val="center"/>
              <w:rPr>
                <w:rFonts w:ascii="宋体" w:hAnsi="宋体" w:hint="eastAsia"/>
                <w:sz w:val="18"/>
                <w:szCs w:val="18"/>
              </w:rPr>
            </w:pPr>
            <w:r w:rsidRPr="001E6776">
              <w:rPr>
                <w:rFonts w:hint="eastAsia"/>
                <w:sz w:val="18"/>
                <w:szCs w:val="18"/>
              </w:rPr>
              <w:t>样品保存</w:t>
            </w:r>
          </w:p>
        </w:tc>
        <w:tc>
          <w:tcPr>
            <w:tcW w:w="1701" w:type="dxa"/>
            <w:tcBorders>
              <w:right w:val="single" w:sz="4" w:space="0" w:color="auto"/>
            </w:tcBorders>
            <w:vAlign w:val="center"/>
          </w:tcPr>
          <w:p w:rsidR="00902666" w:rsidRPr="001E6776" w:rsidRDefault="00902666" w:rsidP="00E40FE0">
            <w:pPr>
              <w:rPr>
                <w:rFonts w:hint="eastAsia"/>
                <w:sz w:val="18"/>
                <w:szCs w:val="18"/>
              </w:rPr>
            </w:pPr>
            <w:r w:rsidRPr="001E6776">
              <w:rPr>
                <w:rFonts w:hint="eastAsia"/>
                <w:sz w:val="18"/>
                <w:szCs w:val="18"/>
              </w:rPr>
              <w:t>□常规</w:t>
            </w:r>
            <w:r w:rsidRPr="001E6776">
              <w:rPr>
                <w:sz w:val="18"/>
                <w:szCs w:val="18"/>
              </w:rPr>
              <w:t xml:space="preserve">  </w:t>
            </w:r>
            <w:r w:rsidRPr="001E6776">
              <w:rPr>
                <w:rFonts w:hint="eastAsia"/>
                <w:sz w:val="18"/>
                <w:szCs w:val="18"/>
              </w:rPr>
              <w:t>□避光</w:t>
            </w:r>
          </w:p>
          <w:p w:rsidR="00902666" w:rsidRPr="001E6776" w:rsidRDefault="00902666" w:rsidP="00E40FE0">
            <w:pPr>
              <w:rPr>
                <w:rFonts w:ascii="宋体" w:hAnsi="宋体" w:hint="eastAsia"/>
                <w:sz w:val="18"/>
                <w:szCs w:val="18"/>
              </w:rPr>
            </w:pPr>
            <w:r w:rsidRPr="001E6776">
              <w:rPr>
                <w:rFonts w:hint="eastAsia"/>
                <w:sz w:val="18"/>
                <w:szCs w:val="18"/>
              </w:rPr>
              <w:t>□低温</w:t>
            </w:r>
            <w:r w:rsidRPr="001E6776">
              <w:rPr>
                <w:sz w:val="18"/>
                <w:szCs w:val="18"/>
              </w:rPr>
              <w:t xml:space="preserve">(     </w:t>
            </w:r>
            <w:r w:rsidRPr="001E6776">
              <w:rPr>
                <w:rFonts w:hint="eastAsia"/>
                <w:sz w:val="18"/>
                <w:szCs w:val="18"/>
              </w:rPr>
              <w:t>℃</w:t>
            </w:r>
            <w:r w:rsidRPr="001E6776">
              <w:rPr>
                <w:rFonts w:hint="eastAsia"/>
                <w:sz w:val="18"/>
                <w:szCs w:val="18"/>
              </w:rPr>
              <w:t xml:space="preserve">) </w:t>
            </w:r>
          </w:p>
        </w:tc>
        <w:tc>
          <w:tcPr>
            <w:tcW w:w="456" w:type="dxa"/>
            <w:vMerge/>
            <w:tcBorders>
              <w:left w:val="single" w:sz="4" w:space="0" w:color="auto"/>
              <w:bottom w:val="nil"/>
              <w:right w:val="nil"/>
            </w:tcBorders>
            <w:vAlign w:val="center"/>
          </w:tcPr>
          <w:p w:rsidR="00902666" w:rsidRPr="001E6776" w:rsidRDefault="00902666">
            <w:pPr>
              <w:jc w:val="center"/>
              <w:rPr>
                <w:rFonts w:hint="eastAsia"/>
                <w:szCs w:val="21"/>
              </w:rPr>
            </w:pPr>
          </w:p>
        </w:tc>
      </w:tr>
      <w:tr w:rsidR="00902666" w:rsidRPr="001E6776" w:rsidTr="00E40FE0">
        <w:trPr>
          <w:trHeight w:val="567"/>
        </w:trPr>
        <w:tc>
          <w:tcPr>
            <w:tcW w:w="1272" w:type="dxa"/>
            <w:vAlign w:val="center"/>
          </w:tcPr>
          <w:p w:rsidR="00902666" w:rsidRPr="001E6776" w:rsidRDefault="00902666" w:rsidP="00E40FE0">
            <w:pPr>
              <w:jc w:val="center"/>
              <w:rPr>
                <w:rFonts w:ascii="宋体" w:hAnsi="宋体" w:hint="eastAsia"/>
                <w:sz w:val="18"/>
                <w:szCs w:val="18"/>
              </w:rPr>
            </w:pPr>
            <w:r w:rsidRPr="001E6776">
              <w:rPr>
                <w:rFonts w:hint="eastAsia"/>
                <w:sz w:val="18"/>
                <w:szCs w:val="18"/>
              </w:rPr>
              <w:t>余样处理</w:t>
            </w:r>
          </w:p>
        </w:tc>
        <w:tc>
          <w:tcPr>
            <w:tcW w:w="2129" w:type="dxa"/>
            <w:gridSpan w:val="2"/>
            <w:vAlign w:val="center"/>
          </w:tcPr>
          <w:p w:rsidR="00902666" w:rsidRPr="001E6776" w:rsidRDefault="00902666" w:rsidP="00E40FE0">
            <w:pPr>
              <w:rPr>
                <w:rFonts w:ascii="宋体" w:hAnsi="宋体" w:hint="eastAsia"/>
                <w:sz w:val="18"/>
                <w:szCs w:val="18"/>
              </w:rPr>
            </w:pPr>
            <w:r w:rsidRPr="001E6776">
              <w:rPr>
                <w:rFonts w:hint="eastAsia"/>
                <w:sz w:val="18"/>
                <w:szCs w:val="18"/>
              </w:rPr>
              <w:t>□由委托方取回</w:t>
            </w:r>
            <w:r w:rsidRPr="001E6776">
              <w:rPr>
                <w:rFonts w:hint="eastAsia"/>
                <w:sz w:val="18"/>
                <w:szCs w:val="18"/>
              </w:rPr>
              <w:t>(</w:t>
            </w:r>
            <w:r w:rsidRPr="001E6776">
              <w:rPr>
                <w:rFonts w:hint="eastAsia"/>
                <w:sz w:val="18"/>
                <w:szCs w:val="18"/>
              </w:rPr>
              <w:t>寄回</w:t>
            </w:r>
            <w:r w:rsidRPr="001E6776">
              <w:rPr>
                <w:rFonts w:hint="eastAsia"/>
                <w:sz w:val="18"/>
                <w:szCs w:val="18"/>
              </w:rPr>
              <w:t>)</w:t>
            </w:r>
            <w:r w:rsidRPr="001E6776">
              <w:rPr>
                <w:sz w:val="18"/>
                <w:szCs w:val="18"/>
              </w:rPr>
              <w:t xml:space="preserve">   </w:t>
            </w:r>
            <w:r w:rsidRPr="001E6776">
              <w:rPr>
                <w:rFonts w:hint="eastAsia"/>
                <w:sz w:val="18"/>
                <w:szCs w:val="18"/>
              </w:rPr>
              <w:t>□由检验单位处理</w:t>
            </w:r>
            <w:r w:rsidRPr="001E6776">
              <w:rPr>
                <w:rFonts w:hint="eastAsia"/>
                <w:sz w:val="18"/>
                <w:szCs w:val="18"/>
              </w:rPr>
              <w:t xml:space="preserve">    </w:t>
            </w:r>
          </w:p>
        </w:tc>
        <w:tc>
          <w:tcPr>
            <w:tcW w:w="1841" w:type="dxa"/>
            <w:vAlign w:val="center"/>
          </w:tcPr>
          <w:p w:rsidR="00902666" w:rsidRPr="001E6776" w:rsidRDefault="00902666" w:rsidP="00E40FE0">
            <w:pPr>
              <w:jc w:val="center"/>
              <w:rPr>
                <w:rFonts w:ascii="宋体" w:hAnsi="宋体" w:hint="eastAsia"/>
                <w:sz w:val="18"/>
                <w:szCs w:val="18"/>
              </w:rPr>
            </w:pPr>
            <w:r w:rsidRPr="001E6776">
              <w:rPr>
                <w:rFonts w:hAnsi="宋体" w:hint="eastAsia"/>
                <w:sz w:val="18"/>
                <w:szCs w:val="18"/>
              </w:rPr>
              <w:t>危</w:t>
            </w:r>
            <w:r w:rsidRPr="001E6776">
              <w:rPr>
                <w:rFonts w:hAnsi="宋体" w:hint="eastAsia"/>
                <w:sz w:val="18"/>
                <w:szCs w:val="18"/>
              </w:rPr>
              <w:t xml:space="preserve"> </w:t>
            </w:r>
            <w:r w:rsidRPr="001E6776">
              <w:rPr>
                <w:rFonts w:hAnsi="宋体" w:hint="eastAsia"/>
                <w:sz w:val="18"/>
                <w:szCs w:val="18"/>
              </w:rPr>
              <w:t>险</w:t>
            </w:r>
            <w:r w:rsidRPr="001E6776">
              <w:rPr>
                <w:rFonts w:hAnsi="宋体" w:hint="eastAsia"/>
                <w:sz w:val="18"/>
                <w:szCs w:val="18"/>
              </w:rPr>
              <w:t xml:space="preserve"> </w:t>
            </w:r>
            <w:r w:rsidRPr="001E6776">
              <w:rPr>
                <w:rFonts w:hAnsi="宋体" w:hint="eastAsia"/>
                <w:sz w:val="18"/>
                <w:szCs w:val="18"/>
              </w:rPr>
              <w:t>性</w:t>
            </w:r>
          </w:p>
        </w:tc>
        <w:tc>
          <w:tcPr>
            <w:tcW w:w="2126" w:type="dxa"/>
            <w:gridSpan w:val="3"/>
          </w:tcPr>
          <w:p w:rsidR="00902666" w:rsidRPr="001E6776" w:rsidRDefault="00902666" w:rsidP="00E40FE0">
            <w:pPr>
              <w:rPr>
                <w:rFonts w:hAnsi="宋体" w:hint="eastAsia"/>
                <w:sz w:val="18"/>
                <w:szCs w:val="18"/>
              </w:rPr>
            </w:pPr>
            <w:r w:rsidRPr="001E6776">
              <w:rPr>
                <w:rFonts w:hint="eastAsia"/>
                <w:sz w:val="18"/>
                <w:szCs w:val="18"/>
              </w:rPr>
              <w:t>□</w:t>
            </w:r>
            <w:r w:rsidRPr="001E6776">
              <w:rPr>
                <w:rFonts w:hAnsi="宋体" w:hint="eastAsia"/>
                <w:sz w:val="18"/>
                <w:szCs w:val="18"/>
              </w:rPr>
              <w:t>无</w:t>
            </w:r>
            <w:r w:rsidRPr="001E6776">
              <w:rPr>
                <w:rFonts w:hint="eastAsia"/>
                <w:sz w:val="18"/>
                <w:szCs w:val="18"/>
              </w:rPr>
              <w:t>□</w:t>
            </w:r>
            <w:r w:rsidRPr="001E6776">
              <w:rPr>
                <w:rFonts w:hAnsi="宋体" w:hint="eastAsia"/>
                <w:sz w:val="18"/>
                <w:szCs w:val="18"/>
              </w:rPr>
              <w:t>有以下危险性：</w:t>
            </w:r>
          </w:p>
          <w:p w:rsidR="00902666" w:rsidRPr="001E6776" w:rsidRDefault="00902666" w:rsidP="00E40FE0">
            <w:pPr>
              <w:spacing w:line="240" w:lineRule="exact"/>
              <w:rPr>
                <w:rFonts w:hint="eastAsia"/>
                <w:sz w:val="18"/>
                <w:szCs w:val="18"/>
                <w:u w:val="single"/>
              </w:rPr>
            </w:pPr>
          </w:p>
          <w:p w:rsidR="00902666" w:rsidRPr="001E6776" w:rsidRDefault="00902666" w:rsidP="00E40FE0">
            <w:pPr>
              <w:spacing w:line="240" w:lineRule="exact"/>
              <w:rPr>
                <w:rFonts w:ascii="宋体" w:hAnsi="宋体" w:hint="eastAsia"/>
                <w:sz w:val="18"/>
                <w:szCs w:val="18"/>
              </w:rPr>
            </w:pPr>
            <w:r w:rsidRPr="001E6776">
              <w:rPr>
                <w:rFonts w:hint="eastAsia"/>
                <w:sz w:val="18"/>
                <w:szCs w:val="18"/>
                <w:u w:val="single"/>
              </w:rPr>
              <w:t xml:space="preserve">                    </w:t>
            </w:r>
          </w:p>
        </w:tc>
        <w:tc>
          <w:tcPr>
            <w:tcW w:w="1563" w:type="dxa"/>
            <w:gridSpan w:val="2"/>
            <w:tcBorders>
              <w:right w:val="single" w:sz="4" w:space="0" w:color="auto"/>
            </w:tcBorders>
            <w:vAlign w:val="center"/>
          </w:tcPr>
          <w:p w:rsidR="00902666" w:rsidRPr="001E6776" w:rsidRDefault="00902666" w:rsidP="00E40FE0">
            <w:pPr>
              <w:jc w:val="center"/>
              <w:rPr>
                <w:rFonts w:ascii="宋体" w:hAnsi="宋体" w:hint="eastAsia"/>
                <w:sz w:val="18"/>
                <w:szCs w:val="18"/>
              </w:rPr>
            </w:pPr>
            <w:r w:rsidRPr="001E6776">
              <w:rPr>
                <w:rFonts w:ascii="宋体" w:hAnsi="宋体" w:hint="eastAsia"/>
                <w:sz w:val="18"/>
                <w:szCs w:val="18"/>
              </w:rPr>
              <w:t>检验应收费</w:t>
            </w:r>
          </w:p>
        </w:tc>
        <w:tc>
          <w:tcPr>
            <w:tcW w:w="1701" w:type="dxa"/>
            <w:tcBorders>
              <w:right w:val="single" w:sz="4" w:space="0" w:color="auto"/>
            </w:tcBorders>
            <w:vAlign w:val="center"/>
          </w:tcPr>
          <w:p w:rsidR="00902666" w:rsidRPr="001E6776" w:rsidRDefault="00902666">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902666" w:rsidRPr="001E6776" w:rsidRDefault="00902666">
            <w:pPr>
              <w:rPr>
                <w:rFonts w:hint="eastAsia"/>
                <w:szCs w:val="21"/>
              </w:rPr>
            </w:pPr>
          </w:p>
        </w:tc>
      </w:tr>
      <w:tr w:rsidR="00902666" w:rsidRPr="001E6776" w:rsidTr="00902666">
        <w:trPr>
          <w:cantSplit/>
          <w:trHeight w:val="1148"/>
        </w:trPr>
        <w:tc>
          <w:tcPr>
            <w:tcW w:w="1272" w:type="dxa"/>
            <w:vAlign w:val="center"/>
          </w:tcPr>
          <w:p w:rsidR="00902666" w:rsidRPr="001E6776" w:rsidRDefault="00902666">
            <w:pPr>
              <w:spacing w:beforeLines="50" w:before="156" w:afterLines="50" w:after="156"/>
              <w:jc w:val="center"/>
              <w:rPr>
                <w:rFonts w:ascii="宋体" w:hAnsi="宋体" w:hint="eastAsia"/>
                <w:sz w:val="18"/>
                <w:szCs w:val="18"/>
              </w:rPr>
            </w:pPr>
            <w:r w:rsidRPr="001E6776">
              <w:rPr>
                <w:rFonts w:ascii="宋体" w:hAnsi="宋体" w:hint="eastAsia"/>
                <w:sz w:val="18"/>
                <w:szCs w:val="18"/>
              </w:rPr>
              <w:t>检验依据</w:t>
            </w:r>
          </w:p>
        </w:tc>
        <w:tc>
          <w:tcPr>
            <w:tcW w:w="9360" w:type="dxa"/>
            <w:gridSpan w:val="9"/>
            <w:tcBorders>
              <w:right w:val="single" w:sz="4" w:space="0" w:color="auto"/>
            </w:tcBorders>
          </w:tcPr>
          <w:p w:rsidR="00902666" w:rsidRPr="001E6776" w:rsidRDefault="00902666">
            <w:pPr>
              <w:spacing w:beforeLines="50" w:before="156" w:afterLines="50" w:after="156"/>
              <w:jc w:val="center"/>
              <w:rPr>
                <w:rFonts w:ascii="宋体" w:hAnsi="宋体"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1275"/>
        </w:trPr>
        <w:tc>
          <w:tcPr>
            <w:tcW w:w="1272" w:type="dxa"/>
            <w:vAlign w:val="center"/>
          </w:tcPr>
          <w:p w:rsidR="00902666" w:rsidRPr="001E6776" w:rsidRDefault="00902666">
            <w:pPr>
              <w:jc w:val="center"/>
              <w:rPr>
                <w:rFonts w:ascii="宋体" w:hAnsi="宋体"/>
                <w:sz w:val="18"/>
                <w:szCs w:val="18"/>
              </w:rPr>
            </w:pPr>
            <w:r w:rsidRPr="001E6776">
              <w:rPr>
                <w:rFonts w:ascii="宋体" w:hAnsi="宋体" w:hint="eastAsia"/>
                <w:sz w:val="18"/>
                <w:szCs w:val="18"/>
              </w:rPr>
              <w:t>委托要求</w:t>
            </w:r>
          </w:p>
          <w:p w:rsidR="00902666" w:rsidRPr="001E6776" w:rsidRDefault="00902666">
            <w:pPr>
              <w:jc w:val="center"/>
              <w:rPr>
                <w:rFonts w:ascii="宋体" w:hAnsi="宋体" w:hint="eastAsia"/>
                <w:sz w:val="18"/>
                <w:szCs w:val="18"/>
              </w:rPr>
            </w:pPr>
            <w:r w:rsidRPr="001E6776">
              <w:rPr>
                <w:rFonts w:ascii="宋体" w:hAnsi="宋体" w:hint="eastAsia"/>
                <w:sz w:val="18"/>
                <w:szCs w:val="18"/>
              </w:rPr>
              <w:t>(项目名称)</w:t>
            </w:r>
          </w:p>
        </w:tc>
        <w:tc>
          <w:tcPr>
            <w:tcW w:w="9360" w:type="dxa"/>
            <w:gridSpan w:val="9"/>
            <w:tcBorders>
              <w:right w:val="single" w:sz="4" w:space="0" w:color="auto"/>
            </w:tcBorders>
          </w:tcPr>
          <w:p w:rsidR="00902666" w:rsidRPr="001E6776" w:rsidRDefault="00902666" w:rsidP="00FD0DDC">
            <w:pPr>
              <w:rPr>
                <w:rFonts w:ascii="宋体" w:hAnsi="宋体" w:hint="eastAsia"/>
                <w:sz w:val="18"/>
                <w:szCs w:val="18"/>
              </w:rPr>
            </w:pPr>
          </w:p>
          <w:p w:rsidR="00902666" w:rsidRPr="001E6776" w:rsidRDefault="00902666">
            <w:pPr>
              <w:widowControl/>
              <w:rPr>
                <w:rFonts w:ascii="宋体" w:hAnsi="宋体"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31"/>
        </w:trPr>
        <w:tc>
          <w:tcPr>
            <w:tcW w:w="1272" w:type="dxa"/>
            <w:vMerge w:val="restart"/>
            <w:vAlign w:val="center"/>
          </w:tcPr>
          <w:p w:rsidR="00902666" w:rsidRPr="001E6776" w:rsidRDefault="00902666">
            <w:pPr>
              <w:jc w:val="center"/>
              <w:rPr>
                <w:rFonts w:ascii="宋体" w:hAnsi="宋体" w:hint="eastAsia"/>
                <w:sz w:val="18"/>
                <w:szCs w:val="18"/>
              </w:rPr>
            </w:pPr>
            <w:r w:rsidRPr="001E6776">
              <w:rPr>
                <w:rFonts w:ascii="宋体" w:hAnsi="宋体" w:hint="eastAsia"/>
                <w:sz w:val="18"/>
                <w:szCs w:val="18"/>
              </w:rPr>
              <w:t>其它要求</w:t>
            </w:r>
          </w:p>
        </w:tc>
        <w:tc>
          <w:tcPr>
            <w:tcW w:w="992" w:type="dxa"/>
            <w:tcBorders>
              <w:right w:val="single" w:sz="4" w:space="0" w:color="auto"/>
            </w:tcBorders>
            <w:vAlign w:val="center"/>
          </w:tcPr>
          <w:p w:rsidR="00902666" w:rsidRPr="001E6776" w:rsidRDefault="00902666">
            <w:pPr>
              <w:rPr>
                <w:rFonts w:ascii="宋体" w:hAnsi="宋体" w:hint="eastAsia"/>
                <w:sz w:val="18"/>
                <w:szCs w:val="18"/>
              </w:rPr>
            </w:pPr>
            <w:r w:rsidRPr="001E6776">
              <w:rPr>
                <w:rFonts w:hint="eastAsia"/>
                <w:sz w:val="18"/>
                <w:szCs w:val="18"/>
              </w:rPr>
              <w:t>报告格式</w:t>
            </w:r>
          </w:p>
        </w:tc>
        <w:tc>
          <w:tcPr>
            <w:tcW w:w="4250" w:type="dxa"/>
            <w:gridSpan w:val="4"/>
            <w:tcBorders>
              <w:right w:val="single" w:sz="4" w:space="0" w:color="auto"/>
            </w:tcBorders>
            <w:vAlign w:val="center"/>
          </w:tcPr>
          <w:p w:rsidR="00902666" w:rsidRPr="001E6776" w:rsidRDefault="00902666">
            <w:pPr>
              <w:rPr>
                <w:rFonts w:ascii="宋体" w:hAnsi="宋体" w:hint="eastAsia"/>
                <w:sz w:val="18"/>
                <w:szCs w:val="18"/>
              </w:rPr>
            </w:pPr>
            <w:r w:rsidRPr="001E6776">
              <w:rPr>
                <w:rFonts w:hint="eastAsia"/>
                <w:sz w:val="18"/>
                <w:szCs w:val="18"/>
              </w:rPr>
              <w:t>□中文</w:t>
            </w:r>
            <w:r w:rsidRPr="001E6776">
              <w:rPr>
                <w:rFonts w:hint="eastAsia"/>
                <w:sz w:val="18"/>
                <w:szCs w:val="18"/>
              </w:rPr>
              <w:t xml:space="preserve">   </w:t>
            </w:r>
            <w:r w:rsidRPr="001E6776">
              <w:rPr>
                <w:sz w:val="18"/>
                <w:szCs w:val="18"/>
              </w:rPr>
              <w:t xml:space="preserve"> </w:t>
            </w:r>
            <w:r w:rsidRPr="001E6776">
              <w:rPr>
                <w:rFonts w:hint="eastAsia"/>
                <w:sz w:val="18"/>
                <w:szCs w:val="18"/>
              </w:rPr>
              <w:t>□英</w:t>
            </w:r>
            <w:r w:rsidRPr="001E6776">
              <w:rPr>
                <w:rFonts w:ascii="宋体" w:hAnsi="宋体" w:hint="eastAsia"/>
                <w:sz w:val="18"/>
                <w:szCs w:val="18"/>
              </w:rPr>
              <w:t>文</w:t>
            </w:r>
            <w:r w:rsidRPr="001E6776">
              <w:rPr>
                <w:rFonts w:hint="eastAsia"/>
                <w:sz w:val="18"/>
                <w:szCs w:val="18"/>
              </w:rPr>
              <w:t xml:space="preserve">   </w:t>
            </w:r>
            <w:r w:rsidRPr="001E6776">
              <w:rPr>
                <w:sz w:val="18"/>
                <w:szCs w:val="18"/>
              </w:rPr>
              <w:t xml:space="preserve"> </w:t>
            </w:r>
            <w:r w:rsidRPr="001E6776">
              <w:rPr>
                <w:rFonts w:hint="eastAsia"/>
                <w:sz w:val="18"/>
                <w:szCs w:val="18"/>
              </w:rPr>
              <w:t>□中英文对</w:t>
            </w:r>
            <w:r w:rsidRPr="001E6776">
              <w:rPr>
                <w:rFonts w:ascii="宋体" w:hAnsi="宋体" w:hint="eastAsia"/>
                <w:sz w:val="18"/>
                <w:szCs w:val="18"/>
              </w:rPr>
              <w:t>照</w:t>
            </w:r>
            <w:r w:rsidRPr="001E6776">
              <w:rPr>
                <w:rFonts w:hint="eastAsia"/>
                <w:sz w:val="18"/>
                <w:szCs w:val="18"/>
              </w:rPr>
              <w:t xml:space="preserve">   </w:t>
            </w:r>
            <w:r w:rsidRPr="001E6776">
              <w:rPr>
                <w:sz w:val="18"/>
                <w:szCs w:val="18"/>
              </w:rPr>
              <w:t xml:space="preserve"> </w:t>
            </w:r>
            <w:r w:rsidRPr="001E6776">
              <w:rPr>
                <w:rFonts w:hint="eastAsia"/>
                <w:sz w:val="18"/>
                <w:szCs w:val="18"/>
              </w:rPr>
              <w:t>□附照</w:t>
            </w:r>
            <w:r w:rsidRPr="001E6776">
              <w:rPr>
                <w:rFonts w:ascii="宋体" w:hAnsi="宋体" w:hint="eastAsia"/>
                <w:sz w:val="18"/>
                <w:szCs w:val="18"/>
              </w:rPr>
              <w:t>片</w:t>
            </w:r>
          </w:p>
        </w:tc>
        <w:tc>
          <w:tcPr>
            <w:tcW w:w="992" w:type="dxa"/>
            <w:gridSpan w:val="2"/>
            <w:tcBorders>
              <w:right w:val="single" w:sz="4" w:space="0" w:color="auto"/>
            </w:tcBorders>
            <w:vAlign w:val="center"/>
          </w:tcPr>
          <w:p w:rsidR="00902666" w:rsidRPr="001E6776" w:rsidRDefault="00902666" w:rsidP="002604C3">
            <w:pPr>
              <w:rPr>
                <w:rFonts w:hint="eastAsia"/>
                <w:sz w:val="18"/>
                <w:szCs w:val="18"/>
              </w:rPr>
            </w:pPr>
            <w:r w:rsidRPr="001E6776">
              <w:rPr>
                <w:rFonts w:hint="eastAsia"/>
                <w:sz w:val="18"/>
                <w:szCs w:val="18"/>
              </w:rPr>
              <w:t>报告类别</w:t>
            </w:r>
          </w:p>
        </w:tc>
        <w:tc>
          <w:tcPr>
            <w:tcW w:w="3126" w:type="dxa"/>
            <w:gridSpan w:val="2"/>
            <w:tcBorders>
              <w:right w:val="single" w:sz="4" w:space="0" w:color="auto"/>
            </w:tcBorders>
            <w:vAlign w:val="center"/>
          </w:tcPr>
          <w:p w:rsidR="00902666" w:rsidRPr="001E6776" w:rsidRDefault="00902666" w:rsidP="002604C3">
            <w:pPr>
              <w:rPr>
                <w:rFonts w:hint="eastAsia"/>
                <w:sz w:val="18"/>
                <w:szCs w:val="18"/>
              </w:rPr>
            </w:pPr>
            <w:r w:rsidRPr="001E6776">
              <w:rPr>
                <w:rFonts w:hint="eastAsia"/>
                <w:sz w:val="18"/>
                <w:szCs w:val="18"/>
              </w:rPr>
              <w:t>□</w:t>
            </w:r>
            <w:bookmarkStart w:id="1" w:name="Check58"/>
            <w:r w:rsidRPr="001E6776">
              <w:rPr>
                <w:rFonts w:hint="eastAsia"/>
                <w:sz w:val="18"/>
                <w:szCs w:val="18"/>
              </w:rPr>
              <w:t xml:space="preserve">CMA   </w:t>
            </w:r>
            <w:r w:rsidRPr="001E6776">
              <w:rPr>
                <w:rFonts w:hint="eastAsia"/>
                <w:sz w:val="18"/>
                <w:szCs w:val="18"/>
              </w:rPr>
              <w:t>□</w:t>
            </w:r>
            <w:r w:rsidRPr="001E6776">
              <w:rPr>
                <w:rFonts w:hint="eastAsia"/>
                <w:sz w:val="18"/>
                <w:szCs w:val="18"/>
              </w:rPr>
              <w:t xml:space="preserve">CNAS   </w:t>
            </w:r>
            <w:r w:rsidRPr="001E6776">
              <w:rPr>
                <w:sz w:val="18"/>
                <w:szCs w:val="18"/>
              </w:rPr>
              <w:t xml:space="preserve"> </w:t>
            </w:r>
            <w:r w:rsidRPr="001E6776">
              <w:rPr>
                <w:rFonts w:hint="eastAsia"/>
                <w:sz w:val="18"/>
                <w:szCs w:val="18"/>
              </w:rPr>
              <w:t>□</w:t>
            </w:r>
            <w:bookmarkEnd w:id="1"/>
            <w:r w:rsidRPr="001E6776">
              <w:rPr>
                <w:rFonts w:hint="eastAsia"/>
                <w:sz w:val="18"/>
                <w:szCs w:val="18"/>
              </w:rPr>
              <w:t>省站报告</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ascii="宋体" w:hAnsi="宋体" w:hint="eastAsia"/>
                <w:sz w:val="18"/>
                <w:szCs w:val="18"/>
              </w:rPr>
            </w:pPr>
            <w:r w:rsidRPr="001E6776">
              <w:rPr>
                <w:rFonts w:hint="eastAsia"/>
                <w:sz w:val="18"/>
                <w:szCs w:val="18"/>
              </w:rPr>
              <w:t>报告发送</w:t>
            </w:r>
          </w:p>
        </w:tc>
        <w:tc>
          <w:tcPr>
            <w:tcW w:w="8368" w:type="dxa"/>
            <w:gridSpan w:val="8"/>
            <w:tcBorders>
              <w:right w:val="single" w:sz="4" w:space="0" w:color="auto"/>
            </w:tcBorders>
            <w:vAlign w:val="center"/>
          </w:tcPr>
          <w:p w:rsidR="00902666" w:rsidRPr="001E6776" w:rsidRDefault="00902666">
            <w:pPr>
              <w:rPr>
                <w:rFonts w:ascii="宋体" w:hAnsi="宋体" w:hint="eastAsia"/>
                <w:sz w:val="18"/>
                <w:szCs w:val="18"/>
              </w:rPr>
            </w:pPr>
            <w:r w:rsidRPr="001E6776">
              <w:rPr>
                <w:rFonts w:hint="eastAsia"/>
                <w:sz w:val="18"/>
                <w:szCs w:val="18"/>
              </w:rPr>
              <w:t>□委托方自取</w:t>
            </w:r>
            <w:r w:rsidRPr="001E6776">
              <w:rPr>
                <w:rFonts w:hint="eastAsia"/>
                <w:sz w:val="18"/>
                <w:szCs w:val="18"/>
              </w:rPr>
              <w:t xml:space="preserve">  </w:t>
            </w:r>
            <w:r w:rsidRPr="001E6776">
              <w:rPr>
                <w:rFonts w:hint="eastAsia"/>
                <w:sz w:val="18"/>
                <w:szCs w:val="18"/>
              </w:rPr>
              <w:t>□快递到付</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e-mail   </w:t>
            </w:r>
            <w:r w:rsidRPr="001E6776">
              <w:rPr>
                <w:rFonts w:hint="eastAsia"/>
                <w:sz w:val="18"/>
                <w:szCs w:val="18"/>
              </w:rPr>
              <w:t>□传真</w:t>
            </w:r>
            <w:r w:rsidRPr="001E6776">
              <w:rPr>
                <w:rFonts w:hint="eastAsia"/>
                <w:sz w:val="18"/>
                <w:szCs w:val="18"/>
              </w:rPr>
              <w:t xml:space="preserve"> </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rsidP="002604C3">
            <w:pPr>
              <w:rPr>
                <w:rFonts w:ascii="宋体" w:hAnsi="宋体" w:hint="eastAsia"/>
                <w:sz w:val="18"/>
                <w:szCs w:val="18"/>
              </w:rPr>
            </w:pPr>
            <w:r w:rsidRPr="001E6776">
              <w:rPr>
                <w:rFonts w:hint="eastAsia"/>
                <w:sz w:val="18"/>
                <w:szCs w:val="18"/>
              </w:rPr>
              <w:t>付费方式</w:t>
            </w:r>
          </w:p>
        </w:tc>
        <w:tc>
          <w:tcPr>
            <w:tcW w:w="8368" w:type="dxa"/>
            <w:gridSpan w:val="8"/>
            <w:tcBorders>
              <w:right w:val="single" w:sz="4" w:space="0" w:color="auto"/>
            </w:tcBorders>
            <w:vAlign w:val="center"/>
          </w:tcPr>
          <w:p w:rsidR="00902666" w:rsidRPr="001E6776" w:rsidRDefault="00902666" w:rsidP="00356874">
            <w:pPr>
              <w:rPr>
                <w:rFonts w:ascii="宋体" w:hAnsi="宋体" w:hint="eastAsia"/>
                <w:sz w:val="18"/>
                <w:szCs w:val="18"/>
              </w:rPr>
            </w:pPr>
            <w:r w:rsidRPr="001E6776">
              <w:rPr>
                <w:rFonts w:hint="eastAsia"/>
                <w:sz w:val="18"/>
                <w:szCs w:val="18"/>
              </w:rPr>
              <w:t>□</w:t>
            </w:r>
            <w:r w:rsidRPr="001E6776">
              <w:rPr>
                <w:rFonts w:ascii="宋体" w:hAnsi="宋体"/>
                <w:sz w:val="18"/>
                <w:szCs w:val="18"/>
              </w:rPr>
              <w:t>银行转账</w:t>
            </w:r>
            <w:r w:rsidRPr="001E6776">
              <w:rPr>
                <w:rFonts w:hint="eastAsia"/>
                <w:sz w:val="18"/>
                <w:szCs w:val="18"/>
              </w:rPr>
              <w:t xml:space="preserve">  </w:t>
            </w:r>
            <w:r w:rsidRPr="001E6776">
              <w:rPr>
                <w:rFonts w:hint="eastAsia"/>
                <w:sz w:val="18"/>
                <w:szCs w:val="18"/>
              </w:rPr>
              <w:t>□</w:t>
            </w:r>
            <w:r w:rsidRPr="001E6776">
              <w:rPr>
                <w:rFonts w:ascii="宋体" w:hAnsi="宋体" w:hint="eastAsia"/>
                <w:sz w:val="18"/>
                <w:szCs w:val="18"/>
              </w:rPr>
              <w:t>刷卡</w:t>
            </w:r>
            <w:r w:rsidRPr="001E6776">
              <w:rPr>
                <w:rFonts w:hint="eastAsia"/>
                <w:sz w:val="18"/>
                <w:szCs w:val="18"/>
              </w:rPr>
              <w:t xml:space="preserve">  </w:t>
            </w:r>
            <w:r w:rsidRPr="001E6776">
              <w:rPr>
                <w:rFonts w:hint="eastAsia"/>
                <w:sz w:val="18"/>
                <w:szCs w:val="18"/>
              </w:rPr>
              <w:t>□扫</w:t>
            </w:r>
            <w:r w:rsidRPr="001E6776">
              <w:rPr>
                <w:rFonts w:ascii="宋体" w:hAnsi="宋体" w:hint="eastAsia"/>
                <w:sz w:val="18"/>
                <w:szCs w:val="18"/>
              </w:rPr>
              <w:t>对公帐户收款二维码</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ascii="宋体" w:hAnsi="宋体" w:hint="eastAsia"/>
                <w:sz w:val="18"/>
                <w:szCs w:val="18"/>
              </w:rPr>
            </w:pPr>
            <w:r w:rsidRPr="001E6776">
              <w:rPr>
                <w:rFonts w:ascii="宋体" w:hAnsi="宋体" w:hint="eastAsia"/>
                <w:sz w:val="18"/>
                <w:szCs w:val="18"/>
              </w:rPr>
              <w:t>特定要求</w:t>
            </w:r>
          </w:p>
        </w:tc>
        <w:tc>
          <w:tcPr>
            <w:tcW w:w="8368" w:type="dxa"/>
            <w:gridSpan w:val="8"/>
            <w:tcBorders>
              <w:right w:val="single" w:sz="4" w:space="0" w:color="auto"/>
            </w:tcBorders>
            <w:vAlign w:val="center"/>
          </w:tcPr>
          <w:p w:rsidR="00902666" w:rsidRPr="001E6776" w:rsidRDefault="00902666">
            <w:pPr>
              <w:rPr>
                <w:rFonts w:ascii="宋体" w:hAnsi="宋体"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567"/>
        </w:trPr>
        <w:tc>
          <w:tcPr>
            <w:tcW w:w="1272" w:type="dxa"/>
            <w:vMerge w:val="restart"/>
            <w:vAlign w:val="center"/>
          </w:tcPr>
          <w:p w:rsidR="00902666" w:rsidRPr="001E6776" w:rsidRDefault="00902666">
            <w:pPr>
              <w:jc w:val="center"/>
              <w:rPr>
                <w:rFonts w:ascii="宋体" w:hAnsi="宋体" w:hint="eastAsia"/>
                <w:sz w:val="18"/>
                <w:szCs w:val="18"/>
              </w:rPr>
            </w:pPr>
            <w:r w:rsidRPr="001E6776">
              <w:rPr>
                <w:rFonts w:ascii="宋体" w:hAnsi="宋体" w:hint="eastAsia"/>
                <w:sz w:val="18"/>
                <w:szCs w:val="18"/>
              </w:rPr>
              <w:t>委托方信息</w:t>
            </w: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Ansi="宋体" w:hint="eastAsia"/>
                <w:spacing w:val="-4"/>
                <w:sz w:val="18"/>
                <w:szCs w:val="18"/>
              </w:rPr>
              <w:t>*</w:t>
            </w:r>
            <w:r w:rsidRPr="001E6776">
              <w:rPr>
                <w:rFonts w:hAnsi="宋体" w:hint="eastAsia"/>
                <w:spacing w:val="-4"/>
                <w:sz w:val="18"/>
                <w:szCs w:val="18"/>
              </w:rPr>
              <w:t>委托单位</w:t>
            </w:r>
          </w:p>
        </w:tc>
        <w:tc>
          <w:tcPr>
            <w:tcW w:w="8368" w:type="dxa"/>
            <w:gridSpan w:val="8"/>
            <w:tcBorders>
              <w:right w:val="single" w:sz="4" w:space="0" w:color="auto"/>
            </w:tcBorders>
            <w:vAlign w:val="center"/>
          </w:tcPr>
          <w:p w:rsidR="00902666" w:rsidRPr="001E6776" w:rsidRDefault="00902666">
            <w:pPr>
              <w:rPr>
                <w:rFonts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567"/>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bottom"/>
          </w:tcPr>
          <w:p w:rsidR="00902666" w:rsidRPr="001E6776" w:rsidRDefault="00902666">
            <w:pPr>
              <w:rPr>
                <w:rFonts w:hAnsi="宋体" w:hint="eastAsia"/>
                <w:spacing w:val="-4"/>
                <w:sz w:val="18"/>
                <w:szCs w:val="18"/>
              </w:rPr>
            </w:pPr>
            <w:r w:rsidRPr="001E6776">
              <w:rPr>
                <w:rFonts w:hAnsi="宋体" w:hint="eastAsia"/>
                <w:spacing w:val="-4"/>
                <w:sz w:val="18"/>
                <w:szCs w:val="18"/>
              </w:rPr>
              <w:t>地</w:t>
            </w:r>
            <w:r w:rsidRPr="001E6776">
              <w:rPr>
                <w:rFonts w:hAnsi="宋体" w:hint="eastAsia"/>
                <w:spacing w:val="-4"/>
                <w:sz w:val="18"/>
                <w:szCs w:val="18"/>
              </w:rPr>
              <w:t xml:space="preserve">  </w:t>
            </w:r>
            <w:r w:rsidRPr="001E6776">
              <w:rPr>
                <w:rFonts w:hAnsi="宋体"/>
                <w:spacing w:val="-4"/>
                <w:sz w:val="18"/>
                <w:szCs w:val="18"/>
              </w:rPr>
              <w:t xml:space="preserve">  </w:t>
            </w:r>
            <w:r w:rsidRPr="001E6776">
              <w:rPr>
                <w:rFonts w:hAnsi="宋体" w:hint="eastAsia"/>
                <w:spacing w:val="-4"/>
                <w:sz w:val="18"/>
                <w:szCs w:val="18"/>
              </w:rPr>
              <w:t>址</w:t>
            </w:r>
          </w:p>
        </w:tc>
        <w:tc>
          <w:tcPr>
            <w:tcW w:w="8368" w:type="dxa"/>
            <w:gridSpan w:val="8"/>
            <w:tcBorders>
              <w:right w:val="single" w:sz="4" w:space="0" w:color="auto"/>
            </w:tcBorders>
            <w:vAlign w:val="bottom"/>
          </w:tcPr>
          <w:p w:rsidR="00902666" w:rsidRPr="001E6776" w:rsidRDefault="00902666">
            <w:pPr>
              <w:rPr>
                <w:rFonts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567"/>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联</w:t>
            </w:r>
            <w:r w:rsidRPr="001E6776">
              <w:rPr>
                <w:rFonts w:hint="eastAsia"/>
                <w:sz w:val="18"/>
                <w:szCs w:val="18"/>
              </w:rPr>
              <w:t xml:space="preserve"> </w:t>
            </w:r>
            <w:r w:rsidRPr="001E6776">
              <w:rPr>
                <w:rFonts w:hint="eastAsia"/>
                <w:sz w:val="18"/>
                <w:szCs w:val="18"/>
              </w:rPr>
              <w:t>系</w:t>
            </w:r>
            <w:r w:rsidRPr="001E6776">
              <w:rPr>
                <w:rFonts w:hint="eastAsia"/>
                <w:sz w:val="18"/>
                <w:szCs w:val="18"/>
              </w:rPr>
              <w:t xml:space="preserve"> </w:t>
            </w:r>
            <w:r w:rsidRPr="001E6776">
              <w:rPr>
                <w:rFonts w:hint="eastAsia"/>
                <w:sz w:val="18"/>
                <w:szCs w:val="18"/>
              </w:rPr>
              <w:t>人</w:t>
            </w:r>
          </w:p>
        </w:tc>
        <w:tc>
          <w:tcPr>
            <w:tcW w:w="3399" w:type="dxa"/>
            <w:gridSpan w:val="3"/>
            <w:tcBorders>
              <w:right w:val="single" w:sz="4" w:space="0" w:color="auto"/>
            </w:tcBorders>
            <w:vAlign w:val="center"/>
          </w:tcPr>
          <w:p w:rsidR="00902666" w:rsidRPr="001E6776" w:rsidRDefault="00902666">
            <w:pPr>
              <w:rPr>
                <w:rFonts w:hint="eastAsia"/>
                <w:sz w:val="18"/>
                <w:szCs w:val="18"/>
              </w:rPr>
            </w:pPr>
          </w:p>
        </w:tc>
        <w:tc>
          <w:tcPr>
            <w:tcW w:w="1705" w:type="dxa"/>
            <w:gridSpan w:val="2"/>
            <w:tcBorders>
              <w:right w:val="single" w:sz="4" w:space="0" w:color="auto"/>
            </w:tcBorders>
            <w:vAlign w:val="center"/>
          </w:tcPr>
          <w:p w:rsidR="00902666" w:rsidRPr="001E6776" w:rsidRDefault="00902666">
            <w:pPr>
              <w:jc w:val="center"/>
              <w:rPr>
                <w:rFonts w:hint="eastAsia"/>
                <w:sz w:val="18"/>
                <w:szCs w:val="18"/>
              </w:rPr>
            </w:pPr>
            <w:r w:rsidRPr="001E6776">
              <w:rPr>
                <w:rFonts w:hint="eastAsia"/>
                <w:sz w:val="18"/>
                <w:szCs w:val="18"/>
              </w:rPr>
              <w:t>电</w:t>
            </w:r>
            <w:r w:rsidRPr="001E6776">
              <w:rPr>
                <w:rFonts w:hint="eastAsia"/>
                <w:sz w:val="18"/>
                <w:szCs w:val="18"/>
              </w:rPr>
              <w:t xml:space="preserve">  </w:t>
            </w:r>
            <w:r w:rsidRPr="001E6776">
              <w:rPr>
                <w:sz w:val="18"/>
                <w:szCs w:val="18"/>
              </w:rPr>
              <w:t xml:space="preserve">   </w:t>
            </w:r>
            <w:r w:rsidRPr="001E6776">
              <w:rPr>
                <w:rFonts w:hint="eastAsia"/>
                <w:sz w:val="18"/>
                <w:szCs w:val="18"/>
              </w:rPr>
              <w:t>话</w:t>
            </w:r>
          </w:p>
        </w:tc>
        <w:tc>
          <w:tcPr>
            <w:tcW w:w="3264" w:type="dxa"/>
            <w:gridSpan w:val="3"/>
            <w:tcBorders>
              <w:right w:val="single" w:sz="4" w:space="0" w:color="auto"/>
            </w:tcBorders>
            <w:vAlign w:val="center"/>
          </w:tcPr>
          <w:p w:rsidR="00902666" w:rsidRPr="001E6776" w:rsidRDefault="00902666">
            <w:pPr>
              <w:rPr>
                <w:rFonts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567"/>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传</w:t>
            </w:r>
            <w:r w:rsidRPr="001E6776">
              <w:rPr>
                <w:rFonts w:hint="eastAsia"/>
                <w:sz w:val="18"/>
                <w:szCs w:val="18"/>
              </w:rPr>
              <w:t xml:space="preserve">  </w:t>
            </w:r>
            <w:r w:rsidRPr="001E6776">
              <w:rPr>
                <w:sz w:val="18"/>
                <w:szCs w:val="18"/>
              </w:rPr>
              <w:t xml:space="preserve">  </w:t>
            </w:r>
            <w:r w:rsidRPr="001E6776">
              <w:rPr>
                <w:rFonts w:hint="eastAsia"/>
                <w:sz w:val="18"/>
                <w:szCs w:val="18"/>
              </w:rPr>
              <w:t>真</w:t>
            </w:r>
          </w:p>
        </w:tc>
        <w:tc>
          <w:tcPr>
            <w:tcW w:w="3399" w:type="dxa"/>
            <w:gridSpan w:val="3"/>
            <w:tcBorders>
              <w:right w:val="single" w:sz="4" w:space="0" w:color="auto"/>
            </w:tcBorders>
            <w:vAlign w:val="center"/>
          </w:tcPr>
          <w:p w:rsidR="00902666" w:rsidRPr="001E6776" w:rsidRDefault="00902666">
            <w:pPr>
              <w:rPr>
                <w:rFonts w:hint="eastAsia"/>
                <w:sz w:val="18"/>
                <w:szCs w:val="18"/>
              </w:rPr>
            </w:pPr>
          </w:p>
        </w:tc>
        <w:tc>
          <w:tcPr>
            <w:tcW w:w="1705" w:type="dxa"/>
            <w:gridSpan w:val="2"/>
            <w:tcBorders>
              <w:right w:val="single" w:sz="4" w:space="0" w:color="auto"/>
            </w:tcBorders>
            <w:vAlign w:val="center"/>
          </w:tcPr>
          <w:p w:rsidR="00902666" w:rsidRPr="001E6776" w:rsidRDefault="00902666">
            <w:pPr>
              <w:jc w:val="center"/>
              <w:rPr>
                <w:rFonts w:hint="eastAsia"/>
                <w:sz w:val="18"/>
                <w:szCs w:val="18"/>
              </w:rPr>
            </w:pPr>
            <w:r w:rsidRPr="001E6776">
              <w:rPr>
                <w:rFonts w:hint="eastAsia"/>
                <w:sz w:val="18"/>
                <w:szCs w:val="18"/>
              </w:rPr>
              <w:t>e-mail</w:t>
            </w:r>
          </w:p>
        </w:tc>
        <w:tc>
          <w:tcPr>
            <w:tcW w:w="3264" w:type="dxa"/>
            <w:gridSpan w:val="3"/>
            <w:tcBorders>
              <w:right w:val="single" w:sz="4" w:space="0" w:color="auto"/>
            </w:tcBorders>
            <w:vAlign w:val="center"/>
          </w:tcPr>
          <w:p w:rsidR="00902666" w:rsidRPr="001E6776" w:rsidRDefault="00902666">
            <w:pPr>
              <w:rPr>
                <w:rFonts w:hint="eastAsia"/>
                <w:sz w:val="18"/>
                <w:szCs w:val="18"/>
              </w:rPr>
            </w:pP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受检单位</w:t>
            </w:r>
          </w:p>
        </w:tc>
        <w:tc>
          <w:tcPr>
            <w:tcW w:w="8368" w:type="dxa"/>
            <w:gridSpan w:val="8"/>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生产单位</w:t>
            </w:r>
          </w:p>
        </w:tc>
        <w:tc>
          <w:tcPr>
            <w:tcW w:w="8368" w:type="dxa"/>
            <w:gridSpan w:val="8"/>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cantSplit/>
          <w:trHeight w:val="228"/>
        </w:trPr>
        <w:tc>
          <w:tcPr>
            <w:tcW w:w="1272" w:type="dxa"/>
            <w:vMerge/>
            <w:vAlign w:val="center"/>
          </w:tcPr>
          <w:p w:rsidR="00902666" w:rsidRPr="001E6776" w:rsidRDefault="00902666">
            <w:pPr>
              <w:jc w:val="center"/>
              <w:rPr>
                <w:rFonts w:ascii="宋体" w:hAnsi="宋体" w:hint="eastAsia"/>
                <w:sz w:val="18"/>
                <w:szCs w:val="18"/>
              </w:rPr>
            </w:pPr>
          </w:p>
        </w:tc>
        <w:tc>
          <w:tcPr>
            <w:tcW w:w="992" w:type="dxa"/>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寄件地址</w:t>
            </w:r>
          </w:p>
        </w:tc>
        <w:tc>
          <w:tcPr>
            <w:tcW w:w="8368" w:type="dxa"/>
            <w:gridSpan w:val="8"/>
            <w:tcBorders>
              <w:right w:val="single" w:sz="4" w:space="0" w:color="auto"/>
            </w:tcBorders>
            <w:vAlign w:val="center"/>
          </w:tcPr>
          <w:p w:rsidR="00902666" w:rsidRPr="001E6776" w:rsidRDefault="00902666">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与委托单位地址相同</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r w:rsidR="00902666" w:rsidRPr="001E6776" w:rsidTr="00902666">
        <w:trPr>
          <w:trHeight w:val="2206"/>
        </w:trPr>
        <w:tc>
          <w:tcPr>
            <w:tcW w:w="5663" w:type="dxa"/>
            <w:gridSpan w:val="5"/>
            <w:tcBorders>
              <w:right w:val="single" w:sz="4" w:space="0" w:color="auto"/>
            </w:tcBorders>
            <w:vAlign w:val="center"/>
          </w:tcPr>
          <w:p w:rsidR="00902666" w:rsidRPr="001E6776" w:rsidRDefault="00902666">
            <w:pPr>
              <w:spacing w:line="240" w:lineRule="exact"/>
              <w:ind w:firstLineChars="200" w:firstLine="361"/>
              <w:rPr>
                <w:b/>
                <w:bCs/>
                <w:sz w:val="18"/>
                <w:szCs w:val="18"/>
              </w:rPr>
            </w:pPr>
            <w:r w:rsidRPr="001E6776">
              <w:rPr>
                <w:rFonts w:hint="eastAsia"/>
                <w:b/>
                <w:bCs/>
                <w:sz w:val="18"/>
                <w:szCs w:val="18"/>
              </w:rPr>
              <w:t>上述记录经核无误，充分了解并清楚知晓委托检验服务的相关信息，自愿遵守本协议书背面委托检验服务条款的各项规则约定。保证对所提供的一切资料、样品及相关信息的真实性负责，同意按此协议进行</w:t>
            </w:r>
            <w:r w:rsidRPr="001E6776">
              <w:rPr>
                <w:rFonts w:hint="eastAsia"/>
                <w:b/>
                <w:bCs/>
                <w:spacing w:val="-4"/>
                <w:sz w:val="18"/>
                <w:szCs w:val="18"/>
              </w:rPr>
              <w:t>检验</w:t>
            </w:r>
            <w:r w:rsidRPr="001E6776">
              <w:rPr>
                <w:rFonts w:hint="eastAsia"/>
                <w:b/>
                <w:bCs/>
                <w:sz w:val="18"/>
                <w:szCs w:val="18"/>
              </w:rPr>
              <w:t>，并缴纳检验费用。</w:t>
            </w:r>
            <w:r w:rsidRPr="001E6776">
              <w:rPr>
                <w:rFonts w:hint="eastAsia"/>
                <w:b/>
                <w:bCs/>
                <w:sz w:val="18"/>
                <w:szCs w:val="18"/>
              </w:rPr>
              <w:t xml:space="preserve">                 </w:t>
            </w:r>
          </w:p>
          <w:p w:rsidR="00902666" w:rsidRPr="001E6776" w:rsidRDefault="00902666">
            <w:pPr>
              <w:spacing w:line="240" w:lineRule="exact"/>
              <w:ind w:firstLineChars="200" w:firstLine="361"/>
              <w:rPr>
                <w:rFonts w:hint="eastAsia"/>
                <w:b/>
                <w:bCs/>
                <w:sz w:val="18"/>
                <w:szCs w:val="18"/>
              </w:rPr>
            </w:pPr>
          </w:p>
          <w:p w:rsidR="00902666" w:rsidRPr="001E6776" w:rsidRDefault="00902666" w:rsidP="00496E6E">
            <w:pPr>
              <w:spacing w:beforeLines="50" w:before="156" w:afterLines="50" w:after="156"/>
              <w:ind w:firstLineChars="196" w:firstLine="353"/>
              <w:rPr>
                <w:rFonts w:hint="eastAsia"/>
                <w:bCs/>
                <w:sz w:val="18"/>
                <w:szCs w:val="18"/>
              </w:rPr>
            </w:pPr>
            <w:r w:rsidRPr="001E6776">
              <w:rPr>
                <w:rFonts w:hint="eastAsia"/>
                <w:bCs/>
                <w:sz w:val="18"/>
                <w:szCs w:val="18"/>
              </w:rPr>
              <w:t>委托方经办人</w:t>
            </w:r>
            <w:r w:rsidRPr="001E6776">
              <w:rPr>
                <w:rFonts w:ascii="宋体" w:hAnsi="宋体" w:hint="eastAsia"/>
                <w:bCs/>
                <w:sz w:val="18"/>
                <w:szCs w:val="18"/>
              </w:rPr>
              <w:t>(签名)</w:t>
            </w:r>
            <w:r w:rsidRPr="001E6776">
              <w:rPr>
                <w:rFonts w:hint="eastAsia"/>
                <w:bCs/>
                <w:sz w:val="18"/>
                <w:szCs w:val="18"/>
              </w:rPr>
              <w:t>：</w:t>
            </w:r>
          </w:p>
          <w:p w:rsidR="00902666" w:rsidRPr="001E6776" w:rsidRDefault="00902666" w:rsidP="00496E6E">
            <w:pPr>
              <w:ind w:firstLineChars="196" w:firstLine="353"/>
              <w:rPr>
                <w:rFonts w:hint="eastAsia"/>
                <w:sz w:val="18"/>
                <w:szCs w:val="18"/>
              </w:rPr>
            </w:pPr>
            <w:r w:rsidRPr="001E6776">
              <w:rPr>
                <w:rFonts w:hint="eastAsia"/>
                <w:bCs/>
                <w:sz w:val="18"/>
                <w:szCs w:val="18"/>
              </w:rPr>
              <w:t>日期：</w:t>
            </w:r>
          </w:p>
        </w:tc>
        <w:tc>
          <w:tcPr>
            <w:tcW w:w="4969" w:type="dxa"/>
            <w:gridSpan w:val="5"/>
            <w:tcBorders>
              <w:right w:val="single" w:sz="4" w:space="0" w:color="auto"/>
            </w:tcBorders>
            <w:vAlign w:val="center"/>
          </w:tcPr>
          <w:p w:rsidR="00902666" w:rsidRPr="001E6776" w:rsidRDefault="00902666">
            <w:pPr>
              <w:widowControl/>
              <w:spacing w:line="360" w:lineRule="auto"/>
              <w:ind w:firstLineChars="200" w:firstLine="360"/>
              <w:rPr>
                <w:rFonts w:hint="eastAsia"/>
                <w:sz w:val="18"/>
                <w:szCs w:val="18"/>
              </w:rPr>
            </w:pPr>
            <w:r w:rsidRPr="001E6776">
              <w:rPr>
                <w:rFonts w:hint="eastAsia"/>
                <w:sz w:val="18"/>
                <w:szCs w:val="18"/>
              </w:rPr>
              <w:t>检验单位（盖章）</w:t>
            </w:r>
          </w:p>
          <w:p w:rsidR="00902666" w:rsidRPr="001E6776" w:rsidRDefault="00902666">
            <w:pPr>
              <w:widowControl/>
              <w:spacing w:line="360" w:lineRule="auto"/>
              <w:ind w:firstLineChars="200" w:firstLine="360"/>
              <w:rPr>
                <w:rFonts w:hint="eastAsia"/>
                <w:sz w:val="18"/>
                <w:szCs w:val="18"/>
              </w:rPr>
            </w:pPr>
          </w:p>
          <w:p w:rsidR="00902666" w:rsidRPr="001E6776" w:rsidRDefault="00902666">
            <w:pPr>
              <w:widowControl/>
              <w:spacing w:line="360" w:lineRule="auto"/>
              <w:ind w:firstLineChars="200" w:firstLine="360"/>
              <w:rPr>
                <w:rFonts w:hint="eastAsia"/>
                <w:sz w:val="18"/>
                <w:szCs w:val="18"/>
              </w:rPr>
            </w:pPr>
            <w:r w:rsidRPr="001E6776">
              <w:rPr>
                <w:rFonts w:hint="eastAsia"/>
                <w:sz w:val="18"/>
                <w:szCs w:val="18"/>
              </w:rPr>
              <w:t>业务受理人：</w:t>
            </w:r>
          </w:p>
          <w:p w:rsidR="00902666" w:rsidRPr="001E6776" w:rsidRDefault="00902666">
            <w:pPr>
              <w:spacing w:line="360" w:lineRule="auto"/>
              <w:ind w:firstLineChars="200" w:firstLine="360"/>
              <w:rPr>
                <w:rFonts w:hint="eastAsia"/>
                <w:sz w:val="18"/>
                <w:szCs w:val="18"/>
              </w:rPr>
            </w:pPr>
            <w:r w:rsidRPr="001E6776">
              <w:rPr>
                <w:rFonts w:hint="eastAsia"/>
                <w:sz w:val="18"/>
                <w:szCs w:val="18"/>
              </w:rPr>
              <w:t>日期：</w:t>
            </w:r>
          </w:p>
        </w:tc>
        <w:tc>
          <w:tcPr>
            <w:tcW w:w="456" w:type="dxa"/>
            <w:vMerge/>
            <w:tcBorders>
              <w:left w:val="single" w:sz="4" w:space="0" w:color="auto"/>
              <w:bottom w:val="nil"/>
              <w:right w:val="nil"/>
            </w:tcBorders>
          </w:tcPr>
          <w:p w:rsidR="00902666" w:rsidRPr="001E6776" w:rsidRDefault="00902666">
            <w:pPr>
              <w:jc w:val="center"/>
              <w:rPr>
                <w:rFonts w:hint="eastAsia"/>
                <w:szCs w:val="21"/>
              </w:rPr>
            </w:pPr>
          </w:p>
        </w:tc>
      </w:tr>
    </w:tbl>
    <w:p w:rsidR="00A5596F" w:rsidRDefault="00A5596F">
      <w:pPr>
        <w:rPr>
          <w:rFonts w:hint="eastAsia"/>
          <w:sz w:val="18"/>
          <w:szCs w:val="18"/>
        </w:rPr>
      </w:pPr>
      <w:r w:rsidRPr="001E6776">
        <w:rPr>
          <w:rFonts w:hint="eastAsia"/>
          <w:sz w:val="18"/>
          <w:szCs w:val="18"/>
        </w:rPr>
        <w:t>地址：肇庆市鼎湖区新城十五区宝鼎路</w:t>
      </w:r>
      <w:r w:rsidRPr="001E6776">
        <w:rPr>
          <w:rFonts w:hint="eastAsia"/>
          <w:sz w:val="18"/>
          <w:szCs w:val="18"/>
        </w:rPr>
        <w:t xml:space="preserve">  </w:t>
      </w:r>
      <w:r w:rsidRPr="001E6776">
        <w:rPr>
          <w:rFonts w:hint="eastAsia"/>
          <w:sz w:val="18"/>
          <w:szCs w:val="18"/>
        </w:rPr>
        <w:t>邮编：</w:t>
      </w:r>
      <w:r w:rsidRPr="001E6776">
        <w:rPr>
          <w:rFonts w:hint="eastAsia"/>
          <w:sz w:val="18"/>
          <w:szCs w:val="18"/>
        </w:rPr>
        <w:t xml:space="preserve">526070  </w:t>
      </w:r>
      <w:r w:rsidRPr="001E6776">
        <w:rPr>
          <w:rFonts w:hint="eastAsia"/>
          <w:sz w:val="18"/>
          <w:szCs w:val="18"/>
        </w:rPr>
        <w:t>电话：</w:t>
      </w:r>
      <w:r w:rsidRPr="001E6776">
        <w:rPr>
          <w:rFonts w:hint="eastAsia"/>
          <w:sz w:val="18"/>
          <w:szCs w:val="18"/>
        </w:rPr>
        <w:t xml:space="preserve">0758-6622611  </w:t>
      </w:r>
      <w:r w:rsidRPr="001E6776">
        <w:rPr>
          <w:rFonts w:hint="eastAsia"/>
          <w:sz w:val="18"/>
          <w:szCs w:val="18"/>
        </w:rPr>
        <w:t>传真：</w:t>
      </w:r>
      <w:r w:rsidRPr="001E6776">
        <w:rPr>
          <w:rFonts w:hint="eastAsia"/>
          <w:sz w:val="18"/>
          <w:szCs w:val="18"/>
        </w:rPr>
        <w:t xml:space="preserve">0758-6622600  </w:t>
      </w:r>
      <w:r w:rsidRPr="001E6776">
        <w:rPr>
          <w:rFonts w:hint="eastAsia"/>
          <w:sz w:val="18"/>
          <w:szCs w:val="18"/>
        </w:rPr>
        <w:t>网址：</w:t>
      </w:r>
      <w:hyperlink r:id="rId8" w:history="1">
        <w:r w:rsidR="001E6776" w:rsidRPr="00A96536">
          <w:rPr>
            <w:rStyle w:val="a3"/>
            <w:rFonts w:hint="eastAsia"/>
            <w:sz w:val="18"/>
            <w:szCs w:val="18"/>
          </w:rPr>
          <w:t>www.zqzjs.com</w:t>
        </w:r>
      </w:hyperlink>
    </w:p>
    <w:p w:rsidR="001E6776" w:rsidRDefault="001E6776">
      <w:pPr>
        <w:rPr>
          <w:rFonts w:hint="eastAsia"/>
          <w:sz w:val="18"/>
          <w:szCs w:val="18"/>
        </w:rPr>
      </w:pPr>
    </w:p>
    <w:p w:rsidR="001E6776" w:rsidRDefault="001E6776" w:rsidP="001E6776">
      <w:pPr>
        <w:pStyle w:val="2"/>
        <w:rPr>
          <w:rFonts w:hint="eastAsia"/>
        </w:rPr>
      </w:pPr>
      <w:r>
        <w:rPr>
          <w:rFonts w:hint="eastAsia"/>
        </w:rPr>
        <w:lastRenderedPageBreak/>
        <w:t>ZQZJ-3301-1</w:t>
      </w:r>
    </w:p>
    <w:p w:rsidR="001E6776" w:rsidRDefault="001E6776" w:rsidP="001E6776">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广东省肇庆市质量计量监督检测所</w:t>
      </w:r>
    </w:p>
    <w:p w:rsidR="001E6776" w:rsidRDefault="001E6776" w:rsidP="001E6776">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委托检验协议书</w:t>
      </w:r>
    </w:p>
    <w:p w:rsidR="001E6776" w:rsidRDefault="001E6776" w:rsidP="001E6776">
      <w:pPr>
        <w:spacing w:line="400" w:lineRule="exact"/>
        <w:jc w:val="center"/>
        <w:rPr>
          <w:rFonts w:ascii="方正小标宋简体" w:eastAsia="方正小标宋简体"/>
          <w:b/>
          <w:sz w:val="36"/>
          <w:szCs w:val="36"/>
        </w:rPr>
      </w:pPr>
      <w:r>
        <w:rPr>
          <w:rFonts w:hint="eastAsia"/>
          <w:sz w:val="32"/>
        </w:rPr>
        <w:t xml:space="preserve">                            N0:</w:t>
      </w:r>
      <w:r>
        <w:rPr>
          <w:rFonts w:ascii="方正小标宋简体" w:eastAsia="方正小标宋简体" w:hint="eastAsia"/>
          <w:b/>
          <w:sz w:val="36"/>
          <w:szCs w:val="36"/>
        </w:rPr>
        <w:t xml:space="preserve"> </w:t>
      </w:r>
    </w:p>
    <w:p w:rsidR="001E6776" w:rsidRDefault="001E6776" w:rsidP="001E6776">
      <w:pPr>
        <w:ind w:leftChars="-135" w:left="-283"/>
        <w:jc w:val="left"/>
        <w:rPr>
          <w:rFonts w:ascii="宋体" w:hAnsi="宋体" w:hint="eastAsia"/>
          <w:b/>
          <w:sz w:val="18"/>
          <w:szCs w:val="18"/>
        </w:rPr>
      </w:pPr>
      <w:r>
        <w:rPr>
          <w:rFonts w:hint="eastAsia"/>
          <w:b/>
          <w:sz w:val="18"/>
          <w:szCs w:val="18"/>
        </w:rPr>
        <w:t>请委托方经办人详细阅读背面委托检验服务条款。表内栏目如无内容可填请划空。“</w:t>
      </w:r>
      <w:r>
        <w:rPr>
          <w:rFonts w:hint="eastAsia"/>
          <w:b/>
          <w:sz w:val="18"/>
          <w:szCs w:val="18"/>
        </w:rPr>
        <w:t>*</w:t>
      </w:r>
      <w:r>
        <w:rPr>
          <w:rFonts w:hint="eastAsia"/>
          <w:b/>
          <w:sz w:val="18"/>
          <w:szCs w:val="18"/>
        </w:rPr>
        <w:t>”标识内容发出报告后不予修改。</w:t>
      </w:r>
    </w:p>
    <w:tbl>
      <w:tblPr>
        <w:tblW w:w="110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992"/>
        <w:gridCol w:w="1137"/>
        <w:gridCol w:w="1841"/>
        <w:gridCol w:w="421"/>
        <w:gridCol w:w="851"/>
        <w:gridCol w:w="854"/>
        <w:gridCol w:w="138"/>
        <w:gridCol w:w="1425"/>
        <w:gridCol w:w="1701"/>
        <w:gridCol w:w="456"/>
      </w:tblGrid>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*样品名称</w:t>
            </w:r>
          </w:p>
        </w:tc>
        <w:tc>
          <w:tcPr>
            <w:tcW w:w="3970" w:type="dxa"/>
            <w:gridSpan w:val="3"/>
            <w:vAlign w:val="center"/>
          </w:tcPr>
          <w:p w:rsidR="001E6776" w:rsidRPr="001E6776" w:rsidRDefault="001E6776" w:rsidP="001A7151">
            <w:pPr>
              <w:jc w:val="center"/>
              <w:rPr>
                <w:rFonts w:ascii="宋体" w:hAnsi="宋体" w:hint="eastAsia"/>
                <w:sz w:val="18"/>
                <w:szCs w:val="18"/>
              </w:rPr>
            </w:pPr>
          </w:p>
        </w:tc>
        <w:tc>
          <w:tcPr>
            <w:tcW w:w="2126" w:type="dxa"/>
            <w:gridSpan w:val="3"/>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型号规格</w:t>
            </w:r>
          </w:p>
        </w:tc>
        <w:tc>
          <w:tcPr>
            <w:tcW w:w="3264" w:type="dxa"/>
            <w:gridSpan w:val="3"/>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val="restart"/>
            <w:tcBorders>
              <w:top w:val="nil"/>
              <w:left w:val="single" w:sz="4" w:space="0" w:color="auto"/>
              <w:bottom w:val="nil"/>
              <w:right w:val="nil"/>
            </w:tcBorders>
            <w:textDirection w:val="tbRlV"/>
            <w:vAlign w:val="center"/>
          </w:tcPr>
          <w:p w:rsidR="001E6776" w:rsidRPr="001E6776" w:rsidRDefault="001E6776" w:rsidP="001E6776">
            <w:pPr>
              <w:ind w:left="113" w:right="113"/>
              <w:jc w:val="center"/>
              <w:rPr>
                <w:rFonts w:hint="eastAsia"/>
                <w:sz w:val="18"/>
                <w:szCs w:val="18"/>
              </w:rPr>
            </w:pPr>
            <w:r w:rsidRPr="001E6776">
              <w:rPr>
                <w:rFonts w:hint="eastAsia"/>
                <w:sz w:val="18"/>
                <w:szCs w:val="18"/>
              </w:rPr>
              <w:t>第二联（红）委托方</w:t>
            </w: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*生产日期</w:t>
            </w:r>
          </w:p>
        </w:tc>
        <w:tc>
          <w:tcPr>
            <w:tcW w:w="3970" w:type="dxa"/>
            <w:gridSpan w:val="3"/>
            <w:vAlign w:val="center"/>
          </w:tcPr>
          <w:p w:rsidR="001E6776" w:rsidRPr="001E6776" w:rsidRDefault="001E6776" w:rsidP="001A7151">
            <w:pPr>
              <w:jc w:val="center"/>
              <w:rPr>
                <w:rFonts w:ascii="宋体" w:hAnsi="宋体" w:hint="eastAsia"/>
                <w:sz w:val="18"/>
                <w:szCs w:val="18"/>
              </w:rPr>
            </w:pPr>
          </w:p>
        </w:tc>
        <w:tc>
          <w:tcPr>
            <w:tcW w:w="2126" w:type="dxa"/>
            <w:gridSpan w:val="3"/>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商标</w:t>
            </w:r>
          </w:p>
        </w:tc>
        <w:tc>
          <w:tcPr>
            <w:tcW w:w="3264" w:type="dxa"/>
            <w:gridSpan w:val="3"/>
            <w:tcBorders>
              <w:right w:val="single" w:sz="4" w:space="0" w:color="auto"/>
            </w:tcBorders>
            <w:vAlign w:val="center"/>
          </w:tcPr>
          <w:p w:rsidR="001E6776" w:rsidRPr="001E6776" w:rsidRDefault="001E6776" w:rsidP="001A7151">
            <w:pP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送样日期</w:t>
            </w:r>
          </w:p>
        </w:tc>
        <w:tc>
          <w:tcPr>
            <w:tcW w:w="2129" w:type="dxa"/>
            <w:gridSpan w:val="2"/>
            <w:vAlign w:val="center"/>
          </w:tcPr>
          <w:p w:rsidR="001E6776" w:rsidRPr="001E6776" w:rsidRDefault="001E6776" w:rsidP="001A7151">
            <w:pPr>
              <w:jc w:val="center"/>
              <w:rPr>
                <w:rFonts w:ascii="宋体" w:hAnsi="宋体" w:hint="eastAsia"/>
                <w:sz w:val="18"/>
                <w:szCs w:val="18"/>
              </w:rPr>
            </w:pPr>
          </w:p>
        </w:tc>
        <w:tc>
          <w:tcPr>
            <w:tcW w:w="1841"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生产批号</w:t>
            </w:r>
          </w:p>
        </w:tc>
        <w:tc>
          <w:tcPr>
            <w:tcW w:w="2126" w:type="dxa"/>
            <w:gridSpan w:val="3"/>
            <w:vAlign w:val="center"/>
          </w:tcPr>
          <w:p w:rsidR="001E6776" w:rsidRPr="001E6776" w:rsidRDefault="001E6776" w:rsidP="001A7151">
            <w:pPr>
              <w:jc w:val="center"/>
              <w:rPr>
                <w:rFonts w:ascii="宋体" w:hAnsi="宋体" w:hint="eastAsia"/>
                <w:sz w:val="18"/>
                <w:szCs w:val="18"/>
              </w:rPr>
            </w:pP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等级</w:t>
            </w:r>
          </w:p>
        </w:tc>
        <w:tc>
          <w:tcPr>
            <w:tcW w:w="1701" w:type="dxa"/>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jc w:val="cente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送样数量</w:t>
            </w:r>
          </w:p>
        </w:tc>
        <w:tc>
          <w:tcPr>
            <w:tcW w:w="2129" w:type="dxa"/>
            <w:gridSpan w:val="2"/>
            <w:vAlign w:val="center"/>
          </w:tcPr>
          <w:p w:rsidR="001E6776" w:rsidRPr="001E6776" w:rsidRDefault="001E6776" w:rsidP="001A7151">
            <w:pPr>
              <w:jc w:val="center"/>
              <w:rPr>
                <w:rFonts w:ascii="宋体" w:hAnsi="宋体" w:hint="eastAsia"/>
                <w:sz w:val="18"/>
                <w:szCs w:val="18"/>
              </w:rPr>
            </w:pPr>
          </w:p>
        </w:tc>
        <w:tc>
          <w:tcPr>
            <w:tcW w:w="1841"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样品性状</w:t>
            </w:r>
          </w:p>
        </w:tc>
        <w:tc>
          <w:tcPr>
            <w:tcW w:w="2126" w:type="dxa"/>
            <w:gridSpan w:val="3"/>
            <w:vAlign w:val="center"/>
          </w:tcPr>
          <w:p w:rsidR="001E6776" w:rsidRPr="001E6776" w:rsidRDefault="001E6776" w:rsidP="001A7151">
            <w:pPr>
              <w:jc w:val="center"/>
              <w:rPr>
                <w:rFonts w:ascii="宋体" w:hAnsi="宋体" w:hint="eastAsia"/>
                <w:sz w:val="18"/>
                <w:szCs w:val="18"/>
              </w:rPr>
            </w:pP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hint="eastAsia"/>
                <w:sz w:val="18"/>
                <w:szCs w:val="18"/>
              </w:rPr>
              <w:t>样品保存</w:t>
            </w:r>
          </w:p>
        </w:tc>
        <w:tc>
          <w:tcPr>
            <w:tcW w:w="1701"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□常规</w:t>
            </w:r>
            <w:r w:rsidRPr="001E6776">
              <w:rPr>
                <w:sz w:val="18"/>
                <w:szCs w:val="18"/>
              </w:rPr>
              <w:t xml:space="preserve">  </w:t>
            </w:r>
            <w:r w:rsidRPr="001E6776">
              <w:rPr>
                <w:rFonts w:hint="eastAsia"/>
                <w:sz w:val="18"/>
                <w:szCs w:val="18"/>
              </w:rPr>
              <w:t>□避光</w:t>
            </w:r>
          </w:p>
          <w:p w:rsidR="001E6776" w:rsidRPr="001E6776" w:rsidRDefault="001E6776" w:rsidP="001A7151">
            <w:pPr>
              <w:rPr>
                <w:rFonts w:ascii="宋体" w:hAnsi="宋体" w:hint="eastAsia"/>
                <w:sz w:val="18"/>
                <w:szCs w:val="18"/>
              </w:rPr>
            </w:pPr>
            <w:r w:rsidRPr="001E6776">
              <w:rPr>
                <w:rFonts w:hint="eastAsia"/>
                <w:sz w:val="18"/>
                <w:szCs w:val="18"/>
              </w:rPr>
              <w:t>□低温</w:t>
            </w:r>
            <w:r w:rsidRPr="001E6776">
              <w:rPr>
                <w:sz w:val="18"/>
                <w:szCs w:val="18"/>
              </w:rPr>
              <w:t xml:space="preserve">(     </w:t>
            </w:r>
            <w:r w:rsidRPr="001E6776">
              <w:rPr>
                <w:rFonts w:hint="eastAsia"/>
                <w:sz w:val="18"/>
                <w:szCs w:val="18"/>
              </w:rPr>
              <w:t>℃</w:t>
            </w:r>
            <w:r w:rsidRPr="001E6776">
              <w:rPr>
                <w:rFonts w:hint="eastAsia"/>
                <w:sz w:val="18"/>
                <w:szCs w:val="18"/>
              </w:rPr>
              <w:t xml:space="preserve">) </w:t>
            </w:r>
          </w:p>
        </w:tc>
        <w:tc>
          <w:tcPr>
            <w:tcW w:w="456" w:type="dxa"/>
            <w:vMerge/>
            <w:tcBorders>
              <w:left w:val="single" w:sz="4" w:space="0" w:color="auto"/>
              <w:bottom w:val="nil"/>
              <w:right w:val="nil"/>
            </w:tcBorders>
            <w:vAlign w:val="center"/>
          </w:tcPr>
          <w:p w:rsidR="001E6776" w:rsidRPr="001E6776" w:rsidRDefault="001E6776" w:rsidP="001A7151">
            <w:pPr>
              <w:jc w:val="cente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hint="eastAsia"/>
                <w:sz w:val="18"/>
                <w:szCs w:val="18"/>
              </w:rPr>
              <w:t>余样处理</w:t>
            </w:r>
          </w:p>
        </w:tc>
        <w:tc>
          <w:tcPr>
            <w:tcW w:w="2129" w:type="dxa"/>
            <w:gridSpan w:val="2"/>
            <w:vAlign w:val="center"/>
          </w:tcPr>
          <w:p w:rsidR="001E6776" w:rsidRPr="001E6776" w:rsidRDefault="001E6776" w:rsidP="001A7151">
            <w:pPr>
              <w:rPr>
                <w:rFonts w:ascii="宋体" w:hAnsi="宋体" w:hint="eastAsia"/>
                <w:sz w:val="18"/>
                <w:szCs w:val="18"/>
              </w:rPr>
            </w:pPr>
            <w:r w:rsidRPr="001E6776">
              <w:rPr>
                <w:rFonts w:hint="eastAsia"/>
                <w:sz w:val="18"/>
                <w:szCs w:val="18"/>
              </w:rPr>
              <w:t>□由委托方取回</w:t>
            </w:r>
            <w:r w:rsidRPr="001E6776">
              <w:rPr>
                <w:rFonts w:hint="eastAsia"/>
                <w:sz w:val="18"/>
                <w:szCs w:val="18"/>
              </w:rPr>
              <w:t>(</w:t>
            </w:r>
            <w:r w:rsidRPr="001E6776">
              <w:rPr>
                <w:rFonts w:hint="eastAsia"/>
                <w:sz w:val="18"/>
                <w:szCs w:val="18"/>
              </w:rPr>
              <w:t>寄回</w:t>
            </w:r>
            <w:r w:rsidRPr="001E6776">
              <w:rPr>
                <w:rFonts w:hint="eastAsia"/>
                <w:sz w:val="18"/>
                <w:szCs w:val="18"/>
              </w:rPr>
              <w:t>)</w:t>
            </w:r>
            <w:r w:rsidRPr="001E6776">
              <w:rPr>
                <w:sz w:val="18"/>
                <w:szCs w:val="18"/>
              </w:rPr>
              <w:t xml:space="preserve">   </w:t>
            </w:r>
            <w:r w:rsidRPr="001E6776">
              <w:rPr>
                <w:rFonts w:hint="eastAsia"/>
                <w:sz w:val="18"/>
                <w:szCs w:val="18"/>
              </w:rPr>
              <w:t>□由检验单位处理</w:t>
            </w:r>
            <w:r w:rsidRPr="001E6776">
              <w:rPr>
                <w:rFonts w:hint="eastAsia"/>
                <w:sz w:val="18"/>
                <w:szCs w:val="18"/>
              </w:rPr>
              <w:t xml:space="preserve">    </w:t>
            </w:r>
          </w:p>
        </w:tc>
        <w:tc>
          <w:tcPr>
            <w:tcW w:w="1841" w:type="dxa"/>
            <w:vAlign w:val="center"/>
          </w:tcPr>
          <w:p w:rsidR="001E6776" w:rsidRPr="001E6776" w:rsidRDefault="001E6776" w:rsidP="001A7151">
            <w:pPr>
              <w:jc w:val="center"/>
              <w:rPr>
                <w:rFonts w:ascii="宋体" w:hAnsi="宋体" w:hint="eastAsia"/>
                <w:sz w:val="18"/>
                <w:szCs w:val="18"/>
              </w:rPr>
            </w:pPr>
            <w:r w:rsidRPr="001E6776">
              <w:rPr>
                <w:rFonts w:hAnsi="宋体" w:hint="eastAsia"/>
                <w:sz w:val="18"/>
                <w:szCs w:val="18"/>
              </w:rPr>
              <w:t>危</w:t>
            </w:r>
            <w:r w:rsidRPr="001E6776">
              <w:rPr>
                <w:rFonts w:hAnsi="宋体" w:hint="eastAsia"/>
                <w:sz w:val="18"/>
                <w:szCs w:val="18"/>
              </w:rPr>
              <w:t xml:space="preserve"> </w:t>
            </w:r>
            <w:r w:rsidRPr="001E6776">
              <w:rPr>
                <w:rFonts w:hAnsi="宋体" w:hint="eastAsia"/>
                <w:sz w:val="18"/>
                <w:szCs w:val="18"/>
              </w:rPr>
              <w:t>险</w:t>
            </w:r>
            <w:r w:rsidRPr="001E6776">
              <w:rPr>
                <w:rFonts w:hAnsi="宋体" w:hint="eastAsia"/>
                <w:sz w:val="18"/>
                <w:szCs w:val="18"/>
              </w:rPr>
              <w:t xml:space="preserve"> </w:t>
            </w:r>
            <w:r w:rsidRPr="001E6776">
              <w:rPr>
                <w:rFonts w:hAnsi="宋体" w:hint="eastAsia"/>
                <w:sz w:val="18"/>
                <w:szCs w:val="18"/>
              </w:rPr>
              <w:t>性</w:t>
            </w:r>
          </w:p>
        </w:tc>
        <w:tc>
          <w:tcPr>
            <w:tcW w:w="2126" w:type="dxa"/>
            <w:gridSpan w:val="3"/>
          </w:tcPr>
          <w:p w:rsidR="001E6776" w:rsidRPr="001E6776" w:rsidRDefault="001E6776" w:rsidP="001A7151">
            <w:pPr>
              <w:rPr>
                <w:rFonts w:hAnsi="宋体" w:hint="eastAsia"/>
                <w:sz w:val="18"/>
                <w:szCs w:val="18"/>
              </w:rPr>
            </w:pPr>
            <w:r w:rsidRPr="001E6776">
              <w:rPr>
                <w:rFonts w:hint="eastAsia"/>
                <w:sz w:val="18"/>
                <w:szCs w:val="18"/>
              </w:rPr>
              <w:t>□</w:t>
            </w:r>
            <w:r w:rsidRPr="001E6776">
              <w:rPr>
                <w:rFonts w:hAnsi="宋体" w:hint="eastAsia"/>
                <w:sz w:val="18"/>
                <w:szCs w:val="18"/>
              </w:rPr>
              <w:t>无</w:t>
            </w:r>
            <w:r w:rsidRPr="001E6776">
              <w:rPr>
                <w:rFonts w:hint="eastAsia"/>
                <w:sz w:val="18"/>
                <w:szCs w:val="18"/>
              </w:rPr>
              <w:t>□</w:t>
            </w:r>
            <w:r w:rsidRPr="001E6776">
              <w:rPr>
                <w:rFonts w:hAnsi="宋体" w:hint="eastAsia"/>
                <w:sz w:val="18"/>
                <w:szCs w:val="18"/>
              </w:rPr>
              <w:t>有以下危险性：</w:t>
            </w:r>
          </w:p>
          <w:p w:rsidR="001E6776" w:rsidRPr="001E6776" w:rsidRDefault="001E6776" w:rsidP="001A7151">
            <w:pPr>
              <w:spacing w:line="240" w:lineRule="exact"/>
              <w:rPr>
                <w:rFonts w:hint="eastAsia"/>
                <w:sz w:val="18"/>
                <w:szCs w:val="18"/>
                <w:u w:val="single"/>
              </w:rPr>
            </w:pPr>
          </w:p>
          <w:p w:rsidR="001E6776" w:rsidRPr="001E6776" w:rsidRDefault="001E6776" w:rsidP="001A7151">
            <w:pPr>
              <w:spacing w:line="240" w:lineRule="exact"/>
              <w:rPr>
                <w:rFonts w:ascii="宋体" w:hAnsi="宋体" w:hint="eastAsia"/>
                <w:sz w:val="18"/>
                <w:szCs w:val="18"/>
              </w:rPr>
            </w:pPr>
            <w:r w:rsidRPr="001E6776">
              <w:rPr>
                <w:rFonts w:hint="eastAsia"/>
                <w:sz w:val="18"/>
                <w:szCs w:val="18"/>
                <w:u w:val="single"/>
              </w:rPr>
              <w:t xml:space="preserve">                    </w:t>
            </w: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检验应收费</w:t>
            </w:r>
          </w:p>
        </w:tc>
        <w:tc>
          <w:tcPr>
            <w:tcW w:w="1701" w:type="dxa"/>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rPr>
                <w:rFonts w:hint="eastAsia"/>
                <w:szCs w:val="21"/>
              </w:rPr>
            </w:pPr>
          </w:p>
        </w:tc>
      </w:tr>
      <w:tr w:rsidR="001E6776" w:rsidRPr="001E6776" w:rsidTr="001A7151">
        <w:trPr>
          <w:cantSplit/>
          <w:trHeight w:val="1148"/>
        </w:trPr>
        <w:tc>
          <w:tcPr>
            <w:tcW w:w="1272" w:type="dxa"/>
            <w:vAlign w:val="center"/>
          </w:tcPr>
          <w:p w:rsidR="001E6776" w:rsidRPr="001E6776" w:rsidRDefault="001E6776" w:rsidP="001E6776">
            <w:pPr>
              <w:spacing w:beforeLines="50" w:before="156" w:afterLines="50" w:after="156"/>
              <w:jc w:val="center"/>
              <w:rPr>
                <w:rFonts w:ascii="宋体" w:hAnsi="宋体" w:hint="eastAsia"/>
                <w:sz w:val="18"/>
                <w:szCs w:val="18"/>
              </w:rPr>
            </w:pPr>
            <w:r w:rsidRPr="001E6776">
              <w:rPr>
                <w:rFonts w:ascii="宋体" w:hAnsi="宋体" w:hint="eastAsia"/>
                <w:sz w:val="18"/>
                <w:szCs w:val="18"/>
              </w:rPr>
              <w:t>检验依据</w:t>
            </w:r>
          </w:p>
        </w:tc>
        <w:tc>
          <w:tcPr>
            <w:tcW w:w="9360" w:type="dxa"/>
            <w:gridSpan w:val="9"/>
            <w:tcBorders>
              <w:right w:val="single" w:sz="4" w:space="0" w:color="auto"/>
            </w:tcBorders>
          </w:tcPr>
          <w:p w:rsidR="001E6776" w:rsidRPr="001E6776" w:rsidRDefault="001E6776" w:rsidP="001E6776">
            <w:pPr>
              <w:spacing w:beforeLines="50" w:before="156" w:afterLines="50" w:after="156"/>
              <w:jc w:val="center"/>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1275"/>
        </w:trPr>
        <w:tc>
          <w:tcPr>
            <w:tcW w:w="1272" w:type="dxa"/>
            <w:vAlign w:val="center"/>
          </w:tcPr>
          <w:p w:rsidR="001E6776" w:rsidRPr="001E6776" w:rsidRDefault="001E6776" w:rsidP="001A7151">
            <w:pPr>
              <w:jc w:val="center"/>
              <w:rPr>
                <w:rFonts w:ascii="宋体" w:hAnsi="宋体"/>
                <w:sz w:val="18"/>
                <w:szCs w:val="18"/>
              </w:rPr>
            </w:pPr>
            <w:r w:rsidRPr="001E6776">
              <w:rPr>
                <w:rFonts w:ascii="宋体" w:hAnsi="宋体" w:hint="eastAsia"/>
                <w:sz w:val="18"/>
                <w:szCs w:val="18"/>
              </w:rPr>
              <w:t>委托要求</w:t>
            </w:r>
          </w:p>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(项目名称)</w:t>
            </w:r>
          </w:p>
        </w:tc>
        <w:tc>
          <w:tcPr>
            <w:tcW w:w="9360" w:type="dxa"/>
            <w:gridSpan w:val="9"/>
            <w:tcBorders>
              <w:right w:val="single" w:sz="4" w:space="0" w:color="auto"/>
            </w:tcBorders>
          </w:tcPr>
          <w:p w:rsidR="001E6776" w:rsidRPr="001E6776" w:rsidRDefault="001E6776" w:rsidP="001A7151">
            <w:pPr>
              <w:rPr>
                <w:rFonts w:ascii="宋体" w:hAnsi="宋体" w:hint="eastAsia"/>
                <w:sz w:val="18"/>
                <w:szCs w:val="18"/>
              </w:rPr>
            </w:pPr>
          </w:p>
          <w:p w:rsidR="001E6776" w:rsidRPr="001E6776" w:rsidRDefault="001E6776" w:rsidP="001A7151">
            <w:pPr>
              <w:widowControl/>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31"/>
        </w:trPr>
        <w:tc>
          <w:tcPr>
            <w:tcW w:w="1272" w:type="dxa"/>
            <w:vMerge w:val="restart"/>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其它要求</w:t>
            </w: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报告格式</w:t>
            </w:r>
          </w:p>
        </w:tc>
        <w:tc>
          <w:tcPr>
            <w:tcW w:w="4250" w:type="dxa"/>
            <w:gridSpan w:val="4"/>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□中文</w:t>
            </w:r>
            <w:r w:rsidRPr="001E6776">
              <w:rPr>
                <w:rFonts w:hint="eastAsia"/>
                <w:sz w:val="18"/>
                <w:szCs w:val="18"/>
              </w:rPr>
              <w:t xml:space="preserve">   </w:t>
            </w:r>
            <w:r w:rsidRPr="001E6776">
              <w:rPr>
                <w:sz w:val="18"/>
                <w:szCs w:val="18"/>
              </w:rPr>
              <w:t xml:space="preserve"> </w:t>
            </w:r>
            <w:r w:rsidRPr="001E6776">
              <w:rPr>
                <w:rFonts w:hint="eastAsia"/>
                <w:sz w:val="18"/>
                <w:szCs w:val="18"/>
              </w:rPr>
              <w:t>□英</w:t>
            </w:r>
            <w:r w:rsidRPr="001E6776">
              <w:rPr>
                <w:rFonts w:ascii="宋体" w:hAnsi="宋体" w:hint="eastAsia"/>
                <w:sz w:val="18"/>
                <w:szCs w:val="18"/>
              </w:rPr>
              <w:t>文</w:t>
            </w:r>
            <w:r w:rsidRPr="001E6776">
              <w:rPr>
                <w:rFonts w:hint="eastAsia"/>
                <w:sz w:val="18"/>
                <w:szCs w:val="18"/>
              </w:rPr>
              <w:t xml:space="preserve">   </w:t>
            </w:r>
            <w:r w:rsidRPr="001E6776">
              <w:rPr>
                <w:sz w:val="18"/>
                <w:szCs w:val="18"/>
              </w:rPr>
              <w:t xml:space="preserve"> </w:t>
            </w:r>
            <w:r w:rsidRPr="001E6776">
              <w:rPr>
                <w:rFonts w:hint="eastAsia"/>
                <w:sz w:val="18"/>
                <w:szCs w:val="18"/>
              </w:rPr>
              <w:t>□中英文对</w:t>
            </w:r>
            <w:r w:rsidRPr="001E6776">
              <w:rPr>
                <w:rFonts w:ascii="宋体" w:hAnsi="宋体" w:hint="eastAsia"/>
                <w:sz w:val="18"/>
                <w:szCs w:val="18"/>
              </w:rPr>
              <w:t>照</w:t>
            </w:r>
            <w:r w:rsidRPr="001E6776">
              <w:rPr>
                <w:rFonts w:hint="eastAsia"/>
                <w:sz w:val="18"/>
                <w:szCs w:val="18"/>
              </w:rPr>
              <w:t xml:space="preserve">   </w:t>
            </w:r>
            <w:r w:rsidRPr="001E6776">
              <w:rPr>
                <w:sz w:val="18"/>
                <w:szCs w:val="18"/>
              </w:rPr>
              <w:t xml:space="preserve"> </w:t>
            </w:r>
            <w:r w:rsidRPr="001E6776">
              <w:rPr>
                <w:rFonts w:hint="eastAsia"/>
                <w:sz w:val="18"/>
                <w:szCs w:val="18"/>
              </w:rPr>
              <w:t>□附照</w:t>
            </w:r>
            <w:r w:rsidRPr="001E6776">
              <w:rPr>
                <w:rFonts w:ascii="宋体" w:hAnsi="宋体" w:hint="eastAsia"/>
                <w:sz w:val="18"/>
                <w:szCs w:val="18"/>
              </w:rPr>
              <w:t>片</w:t>
            </w:r>
          </w:p>
        </w:tc>
        <w:tc>
          <w:tcPr>
            <w:tcW w:w="992" w:type="dxa"/>
            <w:gridSpan w:val="2"/>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报告类别</w:t>
            </w:r>
          </w:p>
        </w:tc>
        <w:tc>
          <w:tcPr>
            <w:tcW w:w="3126" w:type="dxa"/>
            <w:gridSpan w:val="2"/>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CMA   </w:t>
            </w:r>
            <w:r w:rsidRPr="001E6776">
              <w:rPr>
                <w:rFonts w:hint="eastAsia"/>
                <w:sz w:val="18"/>
                <w:szCs w:val="18"/>
              </w:rPr>
              <w:t>□</w:t>
            </w:r>
            <w:r w:rsidRPr="001E6776">
              <w:rPr>
                <w:rFonts w:hint="eastAsia"/>
                <w:sz w:val="18"/>
                <w:szCs w:val="18"/>
              </w:rPr>
              <w:t xml:space="preserve">CNAS   </w:t>
            </w:r>
            <w:r w:rsidRPr="001E6776">
              <w:rPr>
                <w:sz w:val="18"/>
                <w:szCs w:val="18"/>
              </w:rPr>
              <w:t xml:space="preserve"> </w:t>
            </w:r>
            <w:r w:rsidRPr="001E6776">
              <w:rPr>
                <w:rFonts w:hint="eastAsia"/>
                <w:sz w:val="18"/>
                <w:szCs w:val="18"/>
              </w:rPr>
              <w:t>□省站报告</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报告发送</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□委托方自取</w:t>
            </w:r>
            <w:r w:rsidRPr="001E6776">
              <w:rPr>
                <w:rFonts w:hint="eastAsia"/>
                <w:sz w:val="18"/>
                <w:szCs w:val="18"/>
              </w:rPr>
              <w:t xml:space="preserve">  </w:t>
            </w:r>
            <w:r w:rsidRPr="001E6776">
              <w:rPr>
                <w:rFonts w:hint="eastAsia"/>
                <w:sz w:val="18"/>
                <w:szCs w:val="18"/>
              </w:rPr>
              <w:t>□快递到付</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e-mail   </w:t>
            </w:r>
            <w:r w:rsidRPr="001E6776">
              <w:rPr>
                <w:rFonts w:hint="eastAsia"/>
                <w:sz w:val="18"/>
                <w:szCs w:val="18"/>
              </w:rPr>
              <w:t>□传真</w:t>
            </w:r>
            <w:r w:rsidRPr="001E6776">
              <w:rPr>
                <w:rFonts w:hint="eastAsia"/>
                <w:sz w:val="18"/>
                <w:szCs w:val="18"/>
              </w:rPr>
              <w:t xml:space="preserve"> </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付费方式</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w:t>
            </w:r>
            <w:r w:rsidRPr="001E6776">
              <w:rPr>
                <w:rFonts w:ascii="宋体" w:hAnsi="宋体"/>
                <w:sz w:val="18"/>
                <w:szCs w:val="18"/>
              </w:rPr>
              <w:t>银行转账</w:t>
            </w:r>
            <w:r w:rsidRPr="001E6776">
              <w:rPr>
                <w:rFonts w:hint="eastAsia"/>
                <w:sz w:val="18"/>
                <w:szCs w:val="18"/>
              </w:rPr>
              <w:t xml:space="preserve">  </w:t>
            </w:r>
            <w:r w:rsidRPr="001E6776">
              <w:rPr>
                <w:rFonts w:hint="eastAsia"/>
                <w:sz w:val="18"/>
                <w:szCs w:val="18"/>
              </w:rPr>
              <w:t>□</w:t>
            </w:r>
            <w:r w:rsidRPr="001E6776">
              <w:rPr>
                <w:rFonts w:ascii="宋体" w:hAnsi="宋体" w:hint="eastAsia"/>
                <w:sz w:val="18"/>
                <w:szCs w:val="18"/>
              </w:rPr>
              <w:t>刷卡</w:t>
            </w:r>
            <w:r w:rsidRPr="001E6776">
              <w:rPr>
                <w:rFonts w:hint="eastAsia"/>
                <w:sz w:val="18"/>
                <w:szCs w:val="18"/>
              </w:rPr>
              <w:t xml:space="preserve">  </w:t>
            </w:r>
            <w:r w:rsidRPr="001E6776">
              <w:rPr>
                <w:rFonts w:hint="eastAsia"/>
                <w:sz w:val="18"/>
                <w:szCs w:val="18"/>
              </w:rPr>
              <w:t>□扫</w:t>
            </w:r>
            <w:r w:rsidRPr="001E6776">
              <w:rPr>
                <w:rFonts w:ascii="宋体" w:hAnsi="宋体" w:hint="eastAsia"/>
                <w:sz w:val="18"/>
                <w:szCs w:val="18"/>
              </w:rPr>
              <w:t>对公帐户收款二维码</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ascii="宋体" w:hAnsi="宋体" w:hint="eastAsia"/>
                <w:sz w:val="18"/>
                <w:szCs w:val="18"/>
              </w:rPr>
              <w:t>特定要求</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restart"/>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委托方信息</w:t>
            </w: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Ansi="宋体" w:hint="eastAsia"/>
                <w:spacing w:val="-4"/>
                <w:sz w:val="18"/>
                <w:szCs w:val="18"/>
              </w:rPr>
              <w:t>*</w:t>
            </w:r>
            <w:r w:rsidRPr="001E6776">
              <w:rPr>
                <w:rFonts w:hAnsi="宋体" w:hint="eastAsia"/>
                <w:spacing w:val="-4"/>
                <w:sz w:val="18"/>
                <w:szCs w:val="18"/>
              </w:rPr>
              <w:t>委托单位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bottom"/>
          </w:tcPr>
          <w:p w:rsidR="001E6776" w:rsidRPr="001E6776" w:rsidRDefault="001E6776" w:rsidP="001A7151">
            <w:pPr>
              <w:rPr>
                <w:rFonts w:hAnsi="宋体" w:hint="eastAsia"/>
                <w:spacing w:val="-4"/>
                <w:sz w:val="18"/>
                <w:szCs w:val="18"/>
              </w:rPr>
            </w:pPr>
            <w:r w:rsidRPr="001E6776">
              <w:rPr>
                <w:rFonts w:hAnsi="宋体" w:hint="eastAsia"/>
                <w:spacing w:val="-4"/>
                <w:sz w:val="18"/>
                <w:szCs w:val="18"/>
              </w:rPr>
              <w:t>地</w:t>
            </w:r>
            <w:r w:rsidRPr="001E6776">
              <w:rPr>
                <w:rFonts w:hAnsi="宋体" w:hint="eastAsia"/>
                <w:spacing w:val="-4"/>
                <w:sz w:val="18"/>
                <w:szCs w:val="18"/>
              </w:rPr>
              <w:t xml:space="preserve">  </w:t>
            </w:r>
            <w:r w:rsidRPr="001E6776">
              <w:rPr>
                <w:rFonts w:hAnsi="宋体"/>
                <w:spacing w:val="-4"/>
                <w:sz w:val="18"/>
                <w:szCs w:val="18"/>
              </w:rPr>
              <w:t xml:space="preserve">  </w:t>
            </w:r>
            <w:r w:rsidRPr="001E6776">
              <w:rPr>
                <w:rFonts w:hAnsi="宋体" w:hint="eastAsia"/>
                <w:spacing w:val="-4"/>
                <w:sz w:val="18"/>
                <w:szCs w:val="18"/>
              </w:rPr>
              <w:t>址</w:t>
            </w:r>
          </w:p>
        </w:tc>
        <w:tc>
          <w:tcPr>
            <w:tcW w:w="8368" w:type="dxa"/>
            <w:gridSpan w:val="8"/>
            <w:tcBorders>
              <w:right w:val="single" w:sz="4" w:space="0" w:color="auto"/>
            </w:tcBorders>
            <w:vAlign w:val="bottom"/>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联</w:t>
            </w:r>
            <w:r w:rsidRPr="001E6776">
              <w:rPr>
                <w:rFonts w:hint="eastAsia"/>
                <w:sz w:val="18"/>
                <w:szCs w:val="18"/>
              </w:rPr>
              <w:t xml:space="preserve"> </w:t>
            </w:r>
            <w:r w:rsidRPr="001E6776">
              <w:rPr>
                <w:rFonts w:hint="eastAsia"/>
                <w:sz w:val="18"/>
                <w:szCs w:val="18"/>
              </w:rPr>
              <w:t>系</w:t>
            </w:r>
            <w:r w:rsidRPr="001E6776">
              <w:rPr>
                <w:rFonts w:hint="eastAsia"/>
                <w:sz w:val="18"/>
                <w:szCs w:val="18"/>
              </w:rPr>
              <w:t xml:space="preserve"> </w:t>
            </w:r>
            <w:r w:rsidRPr="001E6776">
              <w:rPr>
                <w:rFonts w:hint="eastAsia"/>
                <w:sz w:val="18"/>
                <w:szCs w:val="18"/>
              </w:rPr>
              <w:t>人</w:t>
            </w:r>
          </w:p>
        </w:tc>
        <w:tc>
          <w:tcPr>
            <w:tcW w:w="3399" w:type="dxa"/>
            <w:gridSpan w:val="3"/>
            <w:tcBorders>
              <w:right w:val="single" w:sz="4" w:space="0" w:color="auto"/>
            </w:tcBorders>
            <w:vAlign w:val="center"/>
          </w:tcPr>
          <w:p w:rsidR="001E6776" w:rsidRPr="001E6776" w:rsidRDefault="001E6776" w:rsidP="001A7151">
            <w:pPr>
              <w:rPr>
                <w:rFonts w:hint="eastAsia"/>
                <w:sz w:val="18"/>
                <w:szCs w:val="18"/>
              </w:rPr>
            </w:pPr>
          </w:p>
        </w:tc>
        <w:tc>
          <w:tcPr>
            <w:tcW w:w="1705" w:type="dxa"/>
            <w:gridSpan w:val="2"/>
            <w:tcBorders>
              <w:right w:val="single" w:sz="4" w:space="0" w:color="auto"/>
            </w:tcBorders>
            <w:vAlign w:val="center"/>
          </w:tcPr>
          <w:p w:rsidR="001E6776" w:rsidRPr="001E6776" w:rsidRDefault="001E6776" w:rsidP="001A7151">
            <w:pPr>
              <w:jc w:val="center"/>
              <w:rPr>
                <w:rFonts w:hint="eastAsia"/>
                <w:sz w:val="18"/>
                <w:szCs w:val="18"/>
              </w:rPr>
            </w:pPr>
            <w:r w:rsidRPr="001E6776">
              <w:rPr>
                <w:rFonts w:hint="eastAsia"/>
                <w:sz w:val="18"/>
                <w:szCs w:val="18"/>
              </w:rPr>
              <w:t>电</w:t>
            </w:r>
            <w:r w:rsidRPr="001E6776">
              <w:rPr>
                <w:rFonts w:hint="eastAsia"/>
                <w:sz w:val="18"/>
                <w:szCs w:val="18"/>
              </w:rPr>
              <w:t xml:space="preserve">  </w:t>
            </w:r>
            <w:r w:rsidRPr="001E6776">
              <w:rPr>
                <w:sz w:val="18"/>
                <w:szCs w:val="18"/>
              </w:rPr>
              <w:t xml:space="preserve">   </w:t>
            </w:r>
            <w:r w:rsidRPr="001E6776">
              <w:rPr>
                <w:rFonts w:hint="eastAsia"/>
                <w:sz w:val="18"/>
                <w:szCs w:val="18"/>
              </w:rPr>
              <w:t>话</w:t>
            </w:r>
          </w:p>
        </w:tc>
        <w:tc>
          <w:tcPr>
            <w:tcW w:w="3264" w:type="dxa"/>
            <w:gridSpan w:val="3"/>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传</w:t>
            </w:r>
            <w:r w:rsidRPr="001E6776">
              <w:rPr>
                <w:rFonts w:hint="eastAsia"/>
                <w:sz w:val="18"/>
                <w:szCs w:val="18"/>
              </w:rPr>
              <w:t xml:space="preserve">  </w:t>
            </w:r>
            <w:r w:rsidRPr="001E6776">
              <w:rPr>
                <w:sz w:val="18"/>
                <w:szCs w:val="18"/>
              </w:rPr>
              <w:t xml:space="preserve">  </w:t>
            </w:r>
            <w:r w:rsidRPr="001E6776">
              <w:rPr>
                <w:rFonts w:hint="eastAsia"/>
                <w:sz w:val="18"/>
                <w:szCs w:val="18"/>
              </w:rPr>
              <w:t>真</w:t>
            </w:r>
          </w:p>
        </w:tc>
        <w:tc>
          <w:tcPr>
            <w:tcW w:w="3399" w:type="dxa"/>
            <w:gridSpan w:val="3"/>
            <w:tcBorders>
              <w:right w:val="single" w:sz="4" w:space="0" w:color="auto"/>
            </w:tcBorders>
            <w:vAlign w:val="center"/>
          </w:tcPr>
          <w:p w:rsidR="001E6776" w:rsidRPr="001E6776" w:rsidRDefault="001E6776" w:rsidP="001A7151">
            <w:pPr>
              <w:rPr>
                <w:rFonts w:hint="eastAsia"/>
                <w:sz w:val="18"/>
                <w:szCs w:val="18"/>
              </w:rPr>
            </w:pPr>
          </w:p>
        </w:tc>
        <w:tc>
          <w:tcPr>
            <w:tcW w:w="1705" w:type="dxa"/>
            <w:gridSpan w:val="2"/>
            <w:tcBorders>
              <w:right w:val="single" w:sz="4" w:space="0" w:color="auto"/>
            </w:tcBorders>
            <w:vAlign w:val="center"/>
          </w:tcPr>
          <w:p w:rsidR="001E6776" w:rsidRPr="001E6776" w:rsidRDefault="001E6776" w:rsidP="001A7151">
            <w:pPr>
              <w:jc w:val="center"/>
              <w:rPr>
                <w:rFonts w:hint="eastAsia"/>
                <w:sz w:val="18"/>
                <w:szCs w:val="18"/>
              </w:rPr>
            </w:pPr>
            <w:r w:rsidRPr="001E6776">
              <w:rPr>
                <w:rFonts w:hint="eastAsia"/>
                <w:sz w:val="18"/>
                <w:szCs w:val="18"/>
              </w:rPr>
              <w:t>e-mail</w:t>
            </w:r>
          </w:p>
        </w:tc>
        <w:tc>
          <w:tcPr>
            <w:tcW w:w="3264" w:type="dxa"/>
            <w:gridSpan w:val="3"/>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受检单位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生产单位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寄件地址</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与委托单位地址相同</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trHeight w:val="2206"/>
        </w:trPr>
        <w:tc>
          <w:tcPr>
            <w:tcW w:w="5663" w:type="dxa"/>
            <w:gridSpan w:val="5"/>
            <w:tcBorders>
              <w:right w:val="single" w:sz="4" w:space="0" w:color="auto"/>
            </w:tcBorders>
            <w:vAlign w:val="center"/>
          </w:tcPr>
          <w:p w:rsidR="001E6776" w:rsidRPr="001E6776" w:rsidRDefault="001E6776" w:rsidP="001A7151">
            <w:pPr>
              <w:spacing w:line="240" w:lineRule="exact"/>
              <w:ind w:firstLineChars="200" w:firstLine="361"/>
              <w:rPr>
                <w:b/>
                <w:bCs/>
                <w:sz w:val="18"/>
                <w:szCs w:val="18"/>
              </w:rPr>
            </w:pPr>
            <w:r w:rsidRPr="001E6776">
              <w:rPr>
                <w:rFonts w:hint="eastAsia"/>
                <w:b/>
                <w:bCs/>
                <w:sz w:val="18"/>
                <w:szCs w:val="18"/>
              </w:rPr>
              <w:t>上述记录经核无误，充分了解并清楚知晓委托检验服务的相关信息，自愿遵守本协议书背面委托检验服务条款的各项规则约定。保证对所提供的一切资料、样品及相关信息的真实性负责，同意按此协议进行</w:t>
            </w:r>
            <w:r w:rsidRPr="001E6776">
              <w:rPr>
                <w:rFonts w:hint="eastAsia"/>
                <w:b/>
                <w:bCs/>
                <w:spacing w:val="-4"/>
                <w:sz w:val="18"/>
                <w:szCs w:val="18"/>
              </w:rPr>
              <w:t>检验</w:t>
            </w:r>
            <w:r w:rsidRPr="001E6776">
              <w:rPr>
                <w:rFonts w:hint="eastAsia"/>
                <w:b/>
                <w:bCs/>
                <w:sz w:val="18"/>
                <w:szCs w:val="18"/>
              </w:rPr>
              <w:t>，并缴纳检验费用。</w:t>
            </w:r>
            <w:r w:rsidRPr="001E6776">
              <w:rPr>
                <w:rFonts w:hint="eastAsia"/>
                <w:b/>
                <w:bCs/>
                <w:sz w:val="18"/>
                <w:szCs w:val="18"/>
              </w:rPr>
              <w:t xml:space="preserve">                 </w:t>
            </w:r>
          </w:p>
          <w:p w:rsidR="001E6776" w:rsidRPr="001E6776" w:rsidRDefault="001E6776" w:rsidP="001A7151">
            <w:pPr>
              <w:spacing w:line="240" w:lineRule="exact"/>
              <w:ind w:firstLineChars="200" w:firstLine="361"/>
              <w:rPr>
                <w:rFonts w:hint="eastAsia"/>
                <w:b/>
                <w:bCs/>
                <w:sz w:val="18"/>
                <w:szCs w:val="18"/>
              </w:rPr>
            </w:pPr>
          </w:p>
          <w:p w:rsidR="001E6776" w:rsidRPr="001E6776" w:rsidRDefault="001E6776" w:rsidP="001E6776">
            <w:pPr>
              <w:spacing w:beforeLines="50" w:before="156" w:afterLines="50" w:after="156"/>
              <w:ind w:firstLineChars="196" w:firstLine="353"/>
              <w:rPr>
                <w:rFonts w:hint="eastAsia"/>
                <w:bCs/>
                <w:sz w:val="18"/>
                <w:szCs w:val="18"/>
              </w:rPr>
            </w:pPr>
            <w:r w:rsidRPr="001E6776">
              <w:rPr>
                <w:rFonts w:hint="eastAsia"/>
                <w:bCs/>
                <w:sz w:val="18"/>
                <w:szCs w:val="18"/>
              </w:rPr>
              <w:t>委托方经办人</w:t>
            </w:r>
            <w:r w:rsidRPr="001E6776">
              <w:rPr>
                <w:rFonts w:ascii="宋体" w:hAnsi="宋体" w:hint="eastAsia"/>
                <w:bCs/>
                <w:sz w:val="18"/>
                <w:szCs w:val="18"/>
              </w:rPr>
              <w:t>(签名)</w:t>
            </w:r>
            <w:r w:rsidRPr="001E6776">
              <w:rPr>
                <w:rFonts w:hint="eastAsia"/>
                <w:bCs/>
                <w:sz w:val="18"/>
                <w:szCs w:val="18"/>
              </w:rPr>
              <w:t>：</w:t>
            </w:r>
          </w:p>
          <w:p w:rsidR="001E6776" w:rsidRPr="001E6776" w:rsidRDefault="001E6776" w:rsidP="001A7151">
            <w:pPr>
              <w:ind w:firstLineChars="196" w:firstLine="353"/>
              <w:rPr>
                <w:rFonts w:hint="eastAsia"/>
                <w:sz w:val="18"/>
                <w:szCs w:val="18"/>
              </w:rPr>
            </w:pPr>
            <w:r w:rsidRPr="001E6776">
              <w:rPr>
                <w:rFonts w:hint="eastAsia"/>
                <w:bCs/>
                <w:sz w:val="18"/>
                <w:szCs w:val="18"/>
              </w:rPr>
              <w:t>日期：</w:t>
            </w:r>
          </w:p>
        </w:tc>
        <w:tc>
          <w:tcPr>
            <w:tcW w:w="4969" w:type="dxa"/>
            <w:gridSpan w:val="5"/>
            <w:tcBorders>
              <w:right w:val="single" w:sz="4" w:space="0" w:color="auto"/>
            </w:tcBorders>
            <w:vAlign w:val="center"/>
          </w:tcPr>
          <w:p w:rsidR="001E6776" w:rsidRPr="001E6776" w:rsidRDefault="001E6776" w:rsidP="001A7151">
            <w:pPr>
              <w:widowControl/>
              <w:spacing w:line="360" w:lineRule="auto"/>
              <w:ind w:firstLineChars="200" w:firstLine="360"/>
              <w:rPr>
                <w:rFonts w:hint="eastAsia"/>
                <w:sz w:val="18"/>
                <w:szCs w:val="18"/>
              </w:rPr>
            </w:pPr>
            <w:r w:rsidRPr="001E6776">
              <w:rPr>
                <w:rFonts w:hint="eastAsia"/>
                <w:sz w:val="18"/>
                <w:szCs w:val="18"/>
              </w:rPr>
              <w:t>检验单位（盖章）</w:t>
            </w:r>
          </w:p>
          <w:p w:rsidR="001E6776" w:rsidRPr="001E6776" w:rsidRDefault="001E6776" w:rsidP="001A7151">
            <w:pPr>
              <w:widowControl/>
              <w:spacing w:line="360" w:lineRule="auto"/>
              <w:ind w:firstLineChars="200" w:firstLine="360"/>
              <w:rPr>
                <w:rFonts w:hint="eastAsia"/>
                <w:sz w:val="18"/>
                <w:szCs w:val="18"/>
              </w:rPr>
            </w:pPr>
          </w:p>
          <w:p w:rsidR="001E6776" w:rsidRPr="001E6776" w:rsidRDefault="001E6776" w:rsidP="001A7151">
            <w:pPr>
              <w:widowControl/>
              <w:spacing w:line="360" w:lineRule="auto"/>
              <w:ind w:firstLineChars="200" w:firstLine="360"/>
              <w:rPr>
                <w:rFonts w:hint="eastAsia"/>
                <w:sz w:val="18"/>
                <w:szCs w:val="18"/>
              </w:rPr>
            </w:pPr>
            <w:r w:rsidRPr="001E6776">
              <w:rPr>
                <w:rFonts w:hint="eastAsia"/>
                <w:sz w:val="18"/>
                <w:szCs w:val="18"/>
              </w:rPr>
              <w:t>业务受理人：</w:t>
            </w:r>
          </w:p>
          <w:p w:rsidR="001E6776" w:rsidRPr="001E6776" w:rsidRDefault="001E6776" w:rsidP="001A7151">
            <w:pPr>
              <w:spacing w:line="360" w:lineRule="auto"/>
              <w:ind w:firstLineChars="200" w:firstLine="360"/>
              <w:rPr>
                <w:rFonts w:hint="eastAsia"/>
                <w:sz w:val="18"/>
                <w:szCs w:val="18"/>
              </w:rPr>
            </w:pPr>
            <w:r w:rsidRPr="001E6776">
              <w:rPr>
                <w:rFonts w:hint="eastAsia"/>
                <w:sz w:val="18"/>
                <w:szCs w:val="18"/>
              </w:rPr>
              <w:t>日期：</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bl>
    <w:p w:rsidR="001E6776" w:rsidRPr="001E6776" w:rsidRDefault="001E6776">
      <w:pPr>
        <w:rPr>
          <w:sz w:val="18"/>
          <w:szCs w:val="18"/>
        </w:rPr>
      </w:pPr>
      <w:r w:rsidRPr="001E6776">
        <w:rPr>
          <w:rFonts w:hint="eastAsia"/>
          <w:sz w:val="18"/>
          <w:szCs w:val="18"/>
        </w:rPr>
        <w:t>地址：肇庆市鼎湖区新城十五区宝鼎路</w:t>
      </w:r>
      <w:r w:rsidRPr="001E6776">
        <w:rPr>
          <w:rFonts w:hint="eastAsia"/>
          <w:sz w:val="18"/>
          <w:szCs w:val="18"/>
        </w:rPr>
        <w:t xml:space="preserve">  </w:t>
      </w:r>
      <w:r w:rsidRPr="001E6776">
        <w:rPr>
          <w:rFonts w:hint="eastAsia"/>
          <w:sz w:val="18"/>
          <w:szCs w:val="18"/>
        </w:rPr>
        <w:t>邮编：</w:t>
      </w:r>
      <w:r w:rsidRPr="001E6776">
        <w:rPr>
          <w:rFonts w:hint="eastAsia"/>
          <w:sz w:val="18"/>
          <w:szCs w:val="18"/>
        </w:rPr>
        <w:t xml:space="preserve">526070  </w:t>
      </w:r>
      <w:r w:rsidRPr="001E6776">
        <w:rPr>
          <w:rFonts w:hint="eastAsia"/>
          <w:sz w:val="18"/>
          <w:szCs w:val="18"/>
        </w:rPr>
        <w:t>电话：</w:t>
      </w:r>
      <w:r w:rsidRPr="001E6776">
        <w:rPr>
          <w:rFonts w:hint="eastAsia"/>
          <w:sz w:val="18"/>
          <w:szCs w:val="18"/>
        </w:rPr>
        <w:t xml:space="preserve">0758-6622611  </w:t>
      </w:r>
      <w:r w:rsidRPr="001E6776">
        <w:rPr>
          <w:rFonts w:hint="eastAsia"/>
          <w:sz w:val="18"/>
          <w:szCs w:val="18"/>
        </w:rPr>
        <w:t>传真：</w:t>
      </w:r>
      <w:r w:rsidRPr="001E6776">
        <w:rPr>
          <w:rFonts w:hint="eastAsia"/>
          <w:sz w:val="18"/>
          <w:szCs w:val="18"/>
        </w:rPr>
        <w:t xml:space="preserve">0758-6622600  </w:t>
      </w:r>
      <w:r w:rsidRPr="001E6776">
        <w:rPr>
          <w:rFonts w:hint="eastAsia"/>
          <w:sz w:val="18"/>
          <w:szCs w:val="18"/>
        </w:rPr>
        <w:t>网址：</w:t>
      </w:r>
      <w:hyperlink r:id="rId9" w:history="1">
        <w:r w:rsidRPr="00A96536">
          <w:rPr>
            <w:rStyle w:val="a3"/>
            <w:rFonts w:hint="eastAsia"/>
            <w:sz w:val="18"/>
            <w:szCs w:val="18"/>
          </w:rPr>
          <w:t>www.zqzjs.com</w:t>
        </w:r>
      </w:hyperlink>
    </w:p>
    <w:p w:rsidR="00A5596F" w:rsidRPr="001E6776" w:rsidRDefault="00A5596F">
      <w:pPr>
        <w:spacing w:line="400" w:lineRule="exact"/>
        <w:jc w:val="center"/>
        <w:rPr>
          <w:rFonts w:hint="eastAsia"/>
          <w:b/>
          <w:bCs/>
          <w:sz w:val="36"/>
          <w:szCs w:val="36"/>
          <w:lang w:val="en-US" w:eastAsia="zh-CN"/>
        </w:rPr>
      </w:pPr>
      <w:r w:rsidRPr="001E6776">
        <w:rPr>
          <w:sz w:val="18"/>
          <w:szCs w:val="18"/>
        </w:rPr>
        <w:br w:type="page"/>
      </w:r>
      <w:r w:rsidRPr="001E6776">
        <w:rPr>
          <w:b/>
          <w:bCs/>
          <w:sz w:val="36"/>
          <w:szCs w:val="36"/>
          <w:lang w:val="en-US" w:eastAsia="zh-CN"/>
        </w:rPr>
        <w:lastRenderedPageBreak/>
        <w:t>广东省肇庆市质量计量监督检测所委托检验服务条款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A5596F" w:rsidRPr="001E6776">
        <w:trPr>
          <w:trHeight w:val="11582"/>
        </w:trPr>
        <w:tc>
          <w:tcPr>
            <w:tcW w:w="10632" w:type="dxa"/>
            <w:gridSpan w:val="2"/>
          </w:tcPr>
          <w:p w:rsidR="00A5596F" w:rsidRPr="001E6776" w:rsidRDefault="00A5596F">
            <w:pPr>
              <w:numPr>
                <w:ilvl w:val="0"/>
                <w:numId w:val="1"/>
              </w:numPr>
              <w:spacing w:line="320" w:lineRule="exact"/>
              <w:ind w:left="357" w:hanging="357"/>
              <w:rPr>
                <w:sz w:val="18"/>
                <w:szCs w:val="18"/>
              </w:rPr>
            </w:pPr>
            <w:r w:rsidRPr="001E6776">
              <w:rPr>
                <w:sz w:val="18"/>
                <w:szCs w:val="18"/>
              </w:rPr>
              <w:t>本所根据本委托检验协议书</w:t>
            </w:r>
            <w:r w:rsidRPr="001E6776">
              <w:rPr>
                <w:rFonts w:hint="eastAsia"/>
                <w:sz w:val="18"/>
                <w:szCs w:val="18"/>
              </w:rPr>
              <w:t>中委托方提出的委托要求提供检验服务，按约定方式发送检验报告、处置检验完毕的样品。委托方按检验要求向本所提供合法、适用、适量的样品并支付检验费用和其他相关费用。</w:t>
            </w:r>
            <w:r w:rsidR="001E1766" w:rsidRPr="001E6776">
              <w:rPr>
                <w:sz w:val="18"/>
                <w:szCs w:val="18"/>
              </w:rPr>
              <w:t>本委托检验协议书报价仅供参考，最终收费以缴款通知单为准。</w:t>
            </w:r>
          </w:p>
          <w:p w:rsidR="00A5596F" w:rsidRPr="001E6776" w:rsidRDefault="00A5596F">
            <w:pPr>
              <w:numPr>
                <w:ilvl w:val="0"/>
                <w:numId w:val="1"/>
              </w:numPr>
              <w:spacing w:line="320" w:lineRule="exact"/>
              <w:ind w:left="357" w:hanging="357"/>
              <w:rPr>
                <w:sz w:val="18"/>
                <w:szCs w:val="18"/>
              </w:rPr>
            </w:pPr>
            <w:r w:rsidRPr="001E6776">
              <w:rPr>
                <w:sz w:val="18"/>
                <w:szCs w:val="18"/>
              </w:rPr>
              <w:t>本委托检验协议书</w:t>
            </w:r>
            <w:r w:rsidRPr="001E6776">
              <w:rPr>
                <w:rFonts w:hint="eastAsia"/>
                <w:sz w:val="18"/>
                <w:szCs w:val="18"/>
              </w:rPr>
              <w:t>的更改应以书面方式提出并经本所确认后生效。更改要求由委托单位代表人签字或单位盖章，经本所重新进行合同评审后认可可行的，才进行协议更改。协议更改后即按更改后的协议执行，检验时间自更改协议生效时重新计算。</w:t>
            </w:r>
          </w:p>
          <w:p w:rsidR="00A5596F" w:rsidRPr="001E6776" w:rsidRDefault="00A5596F">
            <w:pPr>
              <w:numPr>
                <w:ilvl w:val="0"/>
                <w:numId w:val="1"/>
              </w:numPr>
              <w:spacing w:line="320" w:lineRule="exact"/>
              <w:ind w:left="357" w:hanging="357"/>
              <w:rPr>
                <w:sz w:val="18"/>
                <w:szCs w:val="18"/>
              </w:rPr>
            </w:pPr>
            <w:r w:rsidRPr="001E6776">
              <w:rPr>
                <w:sz w:val="18"/>
                <w:szCs w:val="18"/>
              </w:rPr>
              <w:t>本所承诺保护委托单位的机密和所有权</w:t>
            </w:r>
            <w:r w:rsidRPr="001E6776">
              <w:rPr>
                <w:rFonts w:hint="eastAsia"/>
                <w:sz w:val="18"/>
                <w:szCs w:val="18"/>
              </w:rPr>
              <w:t>，</w:t>
            </w:r>
            <w:r w:rsidRPr="001E6776">
              <w:rPr>
                <w:sz w:val="18"/>
                <w:szCs w:val="18"/>
              </w:rPr>
              <w:t>未得到委托单位的书面同意</w:t>
            </w:r>
            <w:r w:rsidRPr="001E6776">
              <w:rPr>
                <w:rFonts w:hint="eastAsia"/>
                <w:sz w:val="18"/>
                <w:szCs w:val="18"/>
              </w:rPr>
              <w:t>，</w:t>
            </w:r>
            <w:r w:rsidRPr="001E6776">
              <w:rPr>
                <w:sz w:val="18"/>
                <w:szCs w:val="18"/>
              </w:rPr>
              <w:t>本所不向任何第三方复制</w:t>
            </w:r>
            <w:r w:rsidRPr="001E6776">
              <w:rPr>
                <w:rFonts w:hint="eastAsia"/>
                <w:sz w:val="18"/>
                <w:szCs w:val="18"/>
              </w:rPr>
              <w:t>、</w:t>
            </w:r>
            <w:r w:rsidRPr="001E6776">
              <w:rPr>
                <w:sz w:val="18"/>
                <w:szCs w:val="18"/>
              </w:rPr>
              <w:t>发布或披露</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委托单位应预先通知本所任何与委托检验项目有关的实际或潜在的已知风险或危险</w:t>
            </w:r>
            <w:r w:rsidRPr="001E6776">
              <w:rPr>
                <w:rFonts w:hint="eastAsia"/>
                <w:sz w:val="18"/>
                <w:szCs w:val="18"/>
              </w:rPr>
              <w:t>，</w:t>
            </w:r>
            <w:r w:rsidRPr="001E6776">
              <w:rPr>
                <w:sz w:val="18"/>
                <w:szCs w:val="18"/>
              </w:rPr>
              <w:t>如辐射</w:t>
            </w:r>
            <w:r w:rsidRPr="001E6776">
              <w:rPr>
                <w:rFonts w:hint="eastAsia"/>
                <w:sz w:val="18"/>
                <w:szCs w:val="18"/>
              </w:rPr>
              <w:t>、</w:t>
            </w:r>
            <w:r w:rsidRPr="001E6776">
              <w:rPr>
                <w:sz w:val="18"/>
                <w:szCs w:val="18"/>
              </w:rPr>
              <w:t>有毒或有害或爆炸性元素或物质</w:t>
            </w:r>
            <w:r w:rsidRPr="001E6776">
              <w:rPr>
                <w:rFonts w:hint="eastAsia"/>
                <w:sz w:val="18"/>
                <w:szCs w:val="18"/>
              </w:rPr>
              <w:t>、</w:t>
            </w:r>
            <w:r w:rsidRPr="001E6776">
              <w:rPr>
                <w:sz w:val="18"/>
                <w:szCs w:val="18"/>
              </w:rPr>
              <w:t>环境污染物或毒物等</w:t>
            </w:r>
            <w:r w:rsidRPr="001E6776">
              <w:rPr>
                <w:rFonts w:hint="eastAsia"/>
                <w:sz w:val="18"/>
                <w:szCs w:val="18"/>
              </w:rPr>
              <w:t>，</w:t>
            </w:r>
            <w:r w:rsidRPr="001E6776">
              <w:rPr>
                <w:sz w:val="18"/>
                <w:szCs w:val="18"/>
              </w:rPr>
              <w:t>并承诺所委托之样品符合国家法律的要求</w:t>
            </w:r>
            <w:r w:rsidRPr="001E6776">
              <w:rPr>
                <w:rFonts w:hint="eastAsia"/>
                <w:sz w:val="18"/>
                <w:szCs w:val="18"/>
              </w:rPr>
              <w:t>。</w:t>
            </w:r>
            <w:r w:rsidRPr="001E6776">
              <w:rPr>
                <w:sz w:val="18"/>
                <w:szCs w:val="18"/>
              </w:rPr>
              <w:t>同时</w:t>
            </w:r>
            <w:r w:rsidRPr="001E6776">
              <w:rPr>
                <w:rFonts w:hint="eastAsia"/>
                <w:sz w:val="18"/>
                <w:szCs w:val="18"/>
              </w:rPr>
              <w:t>，</w:t>
            </w:r>
            <w:r w:rsidRPr="001E6776">
              <w:rPr>
                <w:sz w:val="18"/>
                <w:szCs w:val="18"/>
              </w:rPr>
              <w:t>提供给本所有关委托检验项目的必要信息</w:t>
            </w:r>
            <w:r w:rsidRPr="001E6776">
              <w:rPr>
                <w:rFonts w:hint="eastAsia"/>
                <w:sz w:val="18"/>
                <w:szCs w:val="18"/>
              </w:rPr>
              <w:t>，</w:t>
            </w:r>
            <w:r w:rsidRPr="001E6776">
              <w:rPr>
                <w:sz w:val="18"/>
                <w:szCs w:val="18"/>
              </w:rPr>
              <w:t>以便所需服务有效开展</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本所常规项目的服务时限为</w:t>
            </w:r>
            <w:r w:rsidRPr="001E6776">
              <w:rPr>
                <w:sz w:val="18"/>
                <w:szCs w:val="18"/>
              </w:rPr>
              <w:t>10</w:t>
            </w:r>
            <w:r w:rsidRPr="001E6776">
              <w:rPr>
                <w:rFonts w:hint="eastAsia"/>
                <w:sz w:val="18"/>
                <w:szCs w:val="18"/>
              </w:rPr>
              <w:t>个工作日，常规项目委托当日不计工作日</w:t>
            </w:r>
            <w:r w:rsidRPr="001E6776">
              <w:rPr>
                <w:rFonts w:hint="eastAsia"/>
                <w:sz w:val="18"/>
                <w:szCs w:val="18"/>
              </w:rPr>
              <w:t>(</w:t>
            </w:r>
            <w:r w:rsidRPr="001E6776">
              <w:rPr>
                <w:rFonts w:hint="eastAsia"/>
                <w:sz w:val="18"/>
                <w:szCs w:val="18"/>
              </w:rPr>
              <w:t>含邮寄样品和现场接样</w:t>
            </w:r>
            <w:r w:rsidRPr="001E6776">
              <w:rPr>
                <w:rFonts w:hint="eastAsia"/>
                <w:sz w:val="18"/>
                <w:szCs w:val="18"/>
              </w:rPr>
              <w:t>)</w:t>
            </w:r>
            <w:r w:rsidRPr="001E6776">
              <w:rPr>
                <w:rFonts w:hint="eastAsia"/>
                <w:sz w:val="18"/>
                <w:szCs w:val="18"/>
              </w:rPr>
              <w:t>，自次日起计算工作日。非常规项目的服务时限按照业务受理约定的时间完成。</w:t>
            </w:r>
          </w:p>
          <w:p w:rsidR="00A5596F" w:rsidRPr="001E6776" w:rsidRDefault="00A5596F">
            <w:pPr>
              <w:numPr>
                <w:ilvl w:val="0"/>
                <w:numId w:val="1"/>
              </w:numPr>
              <w:spacing w:line="320" w:lineRule="exact"/>
              <w:ind w:left="357" w:hanging="357"/>
              <w:rPr>
                <w:sz w:val="18"/>
                <w:szCs w:val="18"/>
              </w:rPr>
            </w:pPr>
            <w:r w:rsidRPr="001E6776">
              <w:rPr>
                <w:sz w:val="18"/>
                <w:szCs w:val="18"/>
              </w:rPr>
              <w:t>本委托检验协议书</w:t>
            </w:r>
            <w:r w:rsidRPr="001E6776">
              <w:rPr>
                <w:rFonts w:hint="eastAsia"/>
                <w:sz w:val="18"/>
                <w:szCs w:val="18"/>
              </w:rPr>
              <w:t>中的样品名称由委托单位提供，检验报告中使用对应样品名称，由于样品名称所引起的问题及纠纷由委托单位负责。</w:t>
            </w:r>
          </w:p>
          <w:p w:rsidR="00A5596F" w:rsidRPr="001E6776" w:rsidRDefault="00A5596F">
            <w:pPr>
              <w:numPr>
                <w:ilvl w:val="0"/>
                <w:numId w:val="1"/>
              </w:numPr>
              <w:spacing w:line="320" w:lineRule="exact"/>
              <w:ind w:left="357" w:hanging="357"/>
              <w:rPr>
                <w:sz w:val="18"/>
                <w:szCs w:val="18"/>
              </w:rPr>
            </w:pPr>
            <w:r w:rsidRPr="001E6776">
              <w:rPr>
                <w:sz w:val="18"/>
                <w:szCs w:val="18"/>
              </w:rPr>
              <w:t>因灾害</w:t>
            </w:r>
            <w:r w:rsidRPr="001E6776">
              <w:rPr>
                <w:rFonts w:hint="eastAsia"/>
                <w:sz w:val="18"/>
                <w:szCs w:val="18"/>
              </w:rPr>
              <w:t>、</w:t>
            </w:r>
            <w:r w:rsidRPr="001E6776">
              <w:rPr>
                <w:sz w:val="18"/>
                <w:szCs w:val="18"/>
              </w:rPr>
              <w:t>事故等不可抗力而造成样品损失或损坏</w:t>
            </w:r>
            <w:r w:rsidRPr="001E6776">
              <w:rPr>
                <w:rFonts w:hint="eastAsia"/>
                <w:sz w:val="18"/>
                <w:szCs w:val="18"/>
              </w:rPr>
              <w:t>、</w:t>
            </w:r>
            <w:r w:rsidRPr="001E6776">
              <w:rPr>
                <w:sz w:val="18"/>
                <w:szCs w:val="18"/>
              </w:rPr>
              <w:t>检验服务延迟或不能履行时</w:t>
            </w:r>
            <w:r w:rsidRPr="001E6776">
              <w:rPr>
                <w:rFonts w:hint="eastAsia"/>
                <w:sz w:val="18"/>
                <w:szCs w:val="18"/>
              </w:rPr>
              <w:t>，</w:t>
            </w:r>
            <w:r w:rsidRPr="001E6776">
              <w:rPr>
                <w:sz w:val="18"/>
                <w:szCs w:val="18"/>
              </w:rPr>
              <w:t>本所会在合理的时间内通知委托单位取消或暂停服务而无需承担责任</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如委托单位需要本所外出采样或现场检验</w:t>
            </w:r>
            <w:r w:rsidRPr="001E6776">
              <w:rPr>
                <w:rFonts w:hint="eastAsia"/>
                <w:sz w:val="18"/>
                <w:szCs w:val="18"/>
              </w:rPr>
              <w:t>，</w:t>
            </w:r>
            <w:r w:rsidRPr="001E6776">
              <w:rPr>
                <w:sz w:val="18"/>
                <w:szCs w:val="18"/>
              </w:rPr>
              <w:t>委托单位应另外支付费用并确保采样场所不存在任何可能危及或影响采样人员人身</w:t>
            </w:r>
            <w:r w:rsidRPr="001E6776">
              <w:rPr>
                <w:rFonts w:hint="eastAsia"/>
                <w:sz w:val="18"/>
                <w:szCs w:val="18"/>
              </w:rPr>
              <w:t>、</w:t>
            </w:r>
            <w:r w:rsidRPr="001E6776">
              <w:rPr>
                <w:sz w:val="18"/>
                <w:szCs w:val="18"/>
              </w:rPr>
              <w:t>财产安全的危险因素</w:t>
            </w:r>
            <w:r w:rsidRPr="001E6776">
              <w:rPr>
                <w:rFonts w:hint="eastAsia"/>
                <w:sz w:val="18"/>
                <w:szCs w:val="18"/>
              </w:rPr>
              <w:t>，</w:t>
            </w:r>
            <w:r w:rsidRPr="001E6776">
              <w:rPr>
                <w:sz w:val="18"/>
                <w:szCs w:val="18"/>
              </w:rPr>
              <w:t>否则</w:t>
            </w:r>
            <w:r w:rsidRPr="001E6776">
              <w:rPr>
                <w:rFonts w:hint="eastAsia"/>
                <w:sz w:val="18"/>
                <w:szCs w:val="18"/>
              </w:rPr>
              <w:t>，</w:t>
            </w:r>
            <w:r w:rsidRPr="001E6776">
              <w:rPr>
                <w:sz w:val="18"/>
                <w:szCs w:val="18"/>
              </w:rPr>
              <w:t>由此给采样人员和</w:t>
            </w:r>
            <w:r w:rsidRPr="001E6776">
              <w:rPr>
                <w:rFonts w:hint="eastAsia"/>
                <w:sz w:val="18"/>
                <w:szCs w:val="18"/>
              </w:rPr>
              <w:t>/</w:t>
            </w:r>
            <w:r w:rsidRPr="001E6776">
              <w:rPr>
                <w:rFonts w:hint="eastAsia"/>
                <w:sz w:val="18"/>
                <w:szCs w:val="18"/>
              </w:rPr>
              <w:t>或本所造成的一切损失</w:t>
            </w:r>
            <w:r w:rsidRPr="001E6776">
              <w:rPr>
                <w:rFonts w:hint="eastAsia"/>
                <w:sz w:val="18"/>
                <w:szCs w:val="18"/>
              </w:rPr>
              <w:t>(</w:t>
            </w:r>
            <w:r w:rsidRPr="001E6776">
              <w:rPr>
                <w:rFonts w:hint="eastAsia"/>
                <w:sz w:val="18"/>
                <w:szCs w:val="18"/>
              </w:rPr>
              <w:t>包括但不限于医疗费用、工伤待遇、经济赔偿</w:t>
            </w:r>
            <w:r w:rsidRPr="001E6776">
              <w:rPr>
                <w:rFonts w:hint="eastAsia"/>
                <w:sz w:val="18"/>
                <w:szCs w:val="18"/>
              </w:rPr>
              <w:t>)</w:t>
            </w:r>
            <w:r w:rsidRPr="001E6776">
              <w:rPr>
                <w:rFonts w:hint="eastAsia"/>
                <w:sz w:val="18"/>
                <w:szCs w:val="18"/>
              </w:rPr>
              <w:t>由委托单位承担，除非另有协议约定。</w:t>
            </w:r>
          </w:p>
          <w:p w:rsidR="00A5596F" w:rsidRPr="001E6776" w:rsidRDefault="00A5596F">
            <w:pPr>
              <w:numPr>
                <w:ilvl w:val="0"/>
                <w:numId w:val="1"/>
              </w:numPr>
              <w:spacing w:line="320" w:lineRule="exact"/>
              <w:ind w:left="357" w:hanging="357"/>
              <w:rPr>
                <w:sz w:val="18"/>
                <w:szCs w:val="18"/>
              </w:rPr>
            </w:pPr>
            <w:r w:rsidRPr="001E6776">
              <w:rPr>
                <w:sz w:val="18"/>
                <w:szCs w:val="18"/>
              </w:rPr>
              <w:t>本所的检验报告为中文</w:t>
            </w:r>
            <w:r w:rsidRPr="001E6776">
              <w:rPr>
                <w:rFonts w:hint="eastAsia"/>
                <w:sz w:val="18"/>
                <w:szCs w:val="18"/>
              </w:rPr>
              <w:t>。委托单位要求报告格式为英文或中英文时，委托单位应提供委托单位名称、样品名称等有关内容的英文。</w:t>
            </w:r>
          </w:p>
          <w:p w:rsidR="00A5596F" w:rsidRPr="001E6776" w:rsidRDefault="00A5596F">
            <w:pPr>
              <w:numPr>
                <w:ilvl w:val="0"/>
                <w:numId w:val="1"/>
              </w:numPr>
              <w:spacing w:line="320" w:lineRule="exact"/>
              <w:ind w:left="357" w:hanging="357"/>
              <w:rPr>
                <w:sz w:val="18"/>
                <w:szCs w:val="18"/>
              </w:rPr>
            </w:pPr>
            <w:r w:rsidRPr="001E6776">
              <w:rPr>
                <w:sz w:val="18"/>
                <w:szCs w:val="18"/>
              </w:rPr>
              <w:t>对送检样品</w:t>
            </w:r>
            <w:r w:rsidRPr="001E6776">
              <w:rPr>
                <w:rFonts w:hint="eastAsia"/>
                <w:sz w:val="18"/>
                <w:szCs w:val="18"/>
              </w:rPr>
              <w:t>，</w:t>
            </w:r>
            <w:r w:rsidRPr="001E6776">
              <w:rPr>
                <w:sz w:val="18"/>
                <w:szCs w:val="18"/>
              </w:rPr>
              <w:t>本所检验报告或证书上的数据结果只针对所送检的样品负责</w:t>
            </w:r>
            <w:r w:rsidRPr="001E6776">
              <w:rPr>
                <w:rFonts w:hint="eastAsia"/>
                <w:sz w:val="18"/>
                <w:szCs w:val="18"/>
              </w:rPr>
              <w:t>，</w:t>
            </w:r>
            <w:r w:rsidRPr="001E6776">
              <w:rPr>
                <w:sz w:val="18"/>
                <w:szCs w:val="18"/>
              </w:rPr>
              <w:t>并不对抽取该样品的同批产品给出任何意见</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rFonts w:hint="eastAsia"/>
                <w:sz w:val="18"/>
                <w:szCs w:val="18"/>
              </w:rPr>
              <w:t>本所</w:t>
            </w:r>
            <w:r w:rsidRPr="001E6776">
              <w:rPr>
                <w:sz w:val="18"/>
                <w:szCs w:val="18"/>
              </w:rPr>
              <w:t>的检验报告或证书未加盖广东省肇庆市质量计量监督检测所检验检测专用章红章无效</w:t>
            </w:r>
            <w:r w:rsidRPr="001E6776">
              <w:rPr>
                <w:rFonts w:hint="eastAsia"/>
                <w:sz w:val="18"/>
                <w:szCs w:val="18"/>
              </w:rPr>
              <w:t>，</w:t>
            </w:r>
            <w:r w:rsidRPr="001E6776">
              <w:rPr>
                <w:sz w:val="18"/>
                <w:szCs w:val="18"/>
              </w:rPr>
              <w:t>涂改无效</w:t>
            </w:r>
            <w:r w:rsidRPr="001E6776">
              <w:rPr>
                <w:rFonts w:hint="eastAsia"/>
                <w:sz w:val="18"/>
                <w:szCs w:val="18"/>
              </w:rPr>
              <w:t>。</w:t>
            </w:r>
            <w:r w:rsidRPr="001E6776">
              <w:rPr>
                <w:sz w:val="18"/>
                <w:szCs w:val="18"/>
              </w:rPr>
              <w:t>对未加盖广东省肇庆市质量计量监督检测所检验检测专用章红章的检验报告复印件</w:t>
            </w:r>
            <w:r w:rsidRPr="001E6776">
              <w:rPr>
                <w:rFonts w:hint="eastAsia"/>
                <w:sz w:val="18"/>
                <w:szCs w:val="18"/>
              </w:rPr>
              <w:t>，</w:t>
            </w:r>
            <w:r w:rsidRPr="001E6776">
              <w:rPr>
                <w:sz w:val="18"/>
                <w:szCs w:val="18"/>
              </w:rPr>
              <w:t>本所一律不予认可</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检验报告批准签发后本所免费保存三个月</w:t>
            </w:r>
            <w:r w:rsidRPr="001E6776">
              <w:rPr>
                <w:rFonts w:hint="eastAsia"/>
                <w:sz w:val="18"/>
                <w:szCs w:val="18"/>
              </w:rPr>
              <w:t>，</w:t>
            </w:r>
            <w:r w:rsidRPr="001E6776">
              <w:rPr>
                <w:sz w:val="18"/>
                <w:szCs w:val="18"/>
              </w:rPr>
              <w:t>请委托单位在保管期内取回报告</w:t>
            </w:r>
            <w:r w:rsidRPr="001E6776">
              <w:rPr>
                <w:rFonts w:hint="eastAsia"/>
                <w:sz w:val="18"/>
                <w:szCs w:val="18"/>
              </w:rPr>
              <w:t>，</w:t>
            </w:r>
            <w:r w:rsidRPr="001E6776">
              <w:rPr>
                <w:sz w:val="18"/>
                <w:szCs w:val="18"/>
              </w:rPr>
              <w:t>由不取报告而产生的责任由委托单位负责</w:t>
            </w:r>
            <w:r w:rsidRPr="001E6776">
              <w:rPr>
                <w:rFonts w:hint="eastAsia"/>
                <w:sz w:val="18"/>
                <w:szCs w:val="18"/>
              </w:rPr>
              <w:t>。</w:t>
            </w:r>
            <w:r w:rsidRPr="001E6776">
              <w:rPr>
                <w:sz w:val="18"/>
                <w:szCs w:val="18"/>
              </w:rPr>
              <w:t>客户自取或委托他人代取检验报告</w:t>
            </w:r>
            <w:r w:rsidRPr="001E6776">
              <w:rPr>
                <w:rFonts w:hint="eastAsia"/>
                <w:sz w:val="18"/>
                <w:szCs w:val="18"/>
              </w:rPr>
              <w:t>，</w:t>
            </w:r>
            <w:r w:rsidRPr="001E6776">
              <w:rPr>
                <w:sz w:val="18"/>
                <w:szCs w:val="18"/>
              </w:rPr>
              <w:t>应当凭本单原件领取</w:t>
            </w:r>
            <w:r w:rsidRPr="001E6776">
              <w:rPr>
                <w:rFonts w:hint="eastAsia"/>
                <w:sz w:val="18"/>
                <w:szCs w:val="18"/>
              </w:rPr>
              <w:t>。</w:t>
            </w:r>
            <w:r w:rsidRPr="001E6776">
              <w:rPr>
                <w:sz w:val="18"/>
                <w:szCs w:val="18"/>
              </w:rPr>
              <w:t>若本委托检验协议书</w:t>
            </w:r>
            <w:r w:rsidRPr="001E6776">
              <w:rPr>
                <w:rFonts w:hint="eastAsia"/>
                <w:sz w:val="18"/>
                <w:szCs w:val="18"/>
              </w:rPr>
              <w:t>遗失，可凭委托单位介绍信及领取人的个人身份证原件</w:t>
            </w:r>
            <w:r w:rsidRPr="001E6776">
              <w:rPr>
                <w:rFonts w:hint="eastAsia"/>
                <w:sz w:val="18"/>
                <w:szCs w:val="18"/>
              </w:rPr>
              <w:t>(</w:t>
            </w:r>
            <w:r w:rsidRPr="001E6776">
              <w:rPr>
                <w:rFonts w:hint="eastAsia"/>
                <w:sz w:val="18"/>
                <w:szCs w:val="18"/>
              </w:rPr>
              <w:t>用于出示</w:t>
            </w:r>
            <w:r w:rsidRPr="001E6776">
              <w:rPr>
                <w:rFonts w:hint="eastAsia"/>
                <w:sz w:val="18"/>
                <w:szCs w:val="18"/>
              </w:rPr>
              <w:t>)</w:t>
            </w:r>
            <w:r w:rsidRPr="001E6776">
              <w:rPr>
                <w:rFonts w:hint="eastAsia"/>
                <w:sz w:val="18"/>
                <w:szCs w:val="18"/>
              </w:rPr>
              <w:t>及复印件</w:t>
            </w:r>
            <w:r w:rsidRPr="001E6776">
              <w:rPr>
                <w:rFonts w:hint="eastAsia"/>
                <w:sz w:val="18"/>
                <w:szCs w:val="18"/>
              </w:rPr>
              <w:t>(</w:t>
            </w:r>
            <w:r w:rsidRPr="001E6776">
              <w:rPr>
                <w:rFonts w:hint="eastAsia"/>
                <w:sz w:val="18"/>
                <w:szCs w:val="18"/>
              </w:rPr>
              <w:t>留存本所</w:t>
            </w:r>
            <w:r w:rsidRPr="001E6776">
              <w:rPr>
                <w:rFonts w:hint="eastAsia"/>
                <w:sz w:val="18"/>
                <w:szCs w:val="18"/>
              </w:rPr>
              <w:t>)</w:t>
            </w:r>
            <w:r w:rsidRPr="001E6776">
              <w:rPr>
                <w:rFonts w:hint="eastAsia"/>
                <w:sz w:val="18"/>
                <w:szCs w:val="18"/>
              </w:rPr>
              <w:t>领取检验报告。</w:t>
            </w:r>
          </w:p>
          <w:p w:rsidR="00A5596F" w:rsidRPr="001E6776" w:rsidRDefault="00A5596F">
            <w:pPr>
              <w:numPr>
                <w:ilvl w:val="0"/>
                <w:numId w:val="1"/>
              </w:numPr>
              <w:spacing w:line="320" w:lineRule="exact"/>
              <w:ind w:left="357" w:hanging="357"/>
              <w:rPr>
                <w:sz w:val="18"/>
                <w:szCs w:val="18"/>
              </w:rPr>
            </w:pPr>
            <w:r w:rsidRPr="001E6776">
              <w:rPr>
                <w:sz w:val="18"/>
                <w:szCs w:val="18"/>
              </w:rPr>
              <w:t>如客户指定检验完毕的样品由本所处置</w:t>
            </w:r>
            <w:r w:rsidRPr="001E6776">
              <w:rPr>
                <w:rFonts w:hint="eastAsia"/>
                <w:sz w:val="18"/>
                <w:szCs w:val="18"/>
              </w:rPr>
              <w:t>，</w:t>
            </w:r>
            <w:r w:rsidRPr="001E6776">
              <w:rPr>
                <w:sz w:val="18"/>
                <w:szCs w:val="18"/>
              </w:rPr>
              <w:t>本所对检验完毕的样品的自报告签发之日起免费保留一个月或依据该样品特性保留较短期限</w:t>
            </w:r>
            <w:r w:rsidRPr="001E6776">
              <w:rPr>
                <w:rFonts w:hint="eastAsia"/>
                <w:sz w:val="18"/>
                <w:szCs w:val="18"/>
              </w:rPr>
              <w:t>，</w:t>
            </w:r>
            <w:r w:rsidRPr="001E6776">
              <w:rPr>
                <w:sz w:val="18"/>
                <w:szCs w:val="18"/>
              </w:rPr>
              <w:t>保留期限过后</w:t>
            </w:r>
            <w:r w:rsidRPr="001E6776">
              <w:rPr>
                <w:rFonts w:hint="eastAsia"/>
                <w:sz w:val="18"/>
                <w:szCs w:val="18"/>
              </w:rPr>
              <w:t>，</w:t>
            </w:r>
            <w:r w:rsidRPr="001E6776">
              <w:rPr>
                <w:sz w:val="18"/>
                <w:szCs w:val="18"/>
              </w:rPr>
              <w:t>本所有权自行处置</w:t>
            </w:r>
            <w:r w:rsidRPr="001E6776">
              <w:rPr>
                <w:rFonts w:hint="eastAsia"/>
                <w:sz w:val="18"/>
                <w:szCs w:val="18"/>
              </w:rPr>
              <w:t>。</w:t>
            </w:r>
            <w:r w:rsidRPr="001E6776">
              <w:rPr>
                <w:sz w:val="18"/>
                <w:szCs w:val="18"/>
              </w:rPr>
              <w:t>对本所不具备条件保存的样品</w:t>
            </w:r>
            <w:r w:rsidRPr="001E6776">
              <w:rPr>
                <w:rFonts w:hint="eastAsia"/>
                <w:sz w:val="18"/>
                <w:szCs w:val="18"/>
              </w:rPr>
              <w:t>，</w:t>
            </w:r>
            <w:r w:rsidRPr="001E6776">
              <w:rPr>
                <w:sz w:val="18"/>
                <w:szCs w:val="18"/>
              </w:rPr>
              <w:t>委托单位应在取回报告的同时应取回剩余样品</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委托单位如对检验结果有异议</w:t>
            </w:r>
            <w:r w:rsidRPr="001E6776">
              <w:rPr>
                <w:rFonts w:hint="eastAsia"/>
                <w:sz w:val="18"/>
                <w:szCs w:val="18"/>
              </w:rPr>
              <w:t>，</w:t>
            </w:r>
            <w:r w:rsidRPr="001E6776">
              <w:rPr>
                <w:sz w:val="18"/>
                <w:szCs w:val="18"/>
              </w:rPr>
              <w:t>应在报告签发后</w:t>
            </w:r>
            <w:r w:rsidRPr="001E6776">
              <w:rPr>
                <w:rFonts w:hint="eastAsia"/>
                <w:sz w:val="18"/>
                <w:szCs w:val="18"/>
              </w:rPr>
              <w:t>1</w:t>
            </w:r>
            <w:r w:rsidRPr="001E6776">
              <w:rPr>
                <w:sz w:val="18"/>
                <w:szCs w:val="18"/>
              </w:rPr>
              <w:t>5</w:t>
            </w:r>
            <w:r w:rsidRPr="001E6776">
              <w:rPr>
                <w:rFonts w:hint="eastAsia"/>
                <w:sz w:val="18"/>
                <w:szCs w:val="18"/>
              </w:rPr>
              <w:t>个工作日内提出。如委托单位对检验结果有异议而提出复检要求时，仅限对原样品按原检验方法进行复检，应预支付与原检验项目收费标准等额的复检费用；如果客户换用新的样品和</w:t>
            </w:r>
            <w:r w:rsidRPr="001E6776">
              <w:rPr>
                <w:rFonts w:hint="eastAsia"/>
                <w:sz w:val="18"/>
                <w:szCs w:val="18"/>
              </w:rPr>
              <w:t>/</w:t>
            </w:r>
            <w:r w:rsidRPr="001E6776">
              <w:rPr>
                <w:rFonts w:hint="eastAsia"/>
                <w:sz w:val="18"/>
                <w:szCs w:val="18"/>
              </w:rPr>
              <w:t>或提出改变方法进行检验，则视作新的委托要求，应支付相应检验费用。如复检结果与原结果在方法允许的误差范围内一致，则本所收取已预交的复检费用。如复检结果与原结果在方法允许的误差范围内不一致，则本所退回已预交的复检费用和相应原检验项目已收取的检验费用并换发新的检验报告。对下述情况，不受理复检：</w:t>
            </w:r>
            <w:r w:rsidRPr="001E6776">
              <w:rPr>
                <w:rFonts w:hint="eastAsia"/>
                <w:sz w:val="18"/>
                <w:szCs w:val="18"/>
              </w:rPr>
              <w:t>(</w:t>
            </w:r>
            <w:r w:rsidRPr="001E6776">
              <w:rPr>
                <w:sz w:val="18"/>
                <w:szCs w:val="18"/>
              </w:rPr>
              <w:t>1</w:t>
            </w:r>
            <w:r w:rsidRPr="001E6776">
              <w:rPr>
                <w:rFonts w:hint="eastAsia"/>
                <w:sz w:val="18"/>
                <w:szCs w:val="18"/>
              </w:rPr>
              <w:t>)</w:t>
            </w:r>
            <w:r w:rsidRPr="001E6776">
              <w:rPr>
                <w:sz w:val="18"/>
                <w:szCs w:val="18"/>
              </w:rPr>
              <w:t>样品已被客户取回</w:t>
            </w:r>
            <w:r w:rsidRPr="001E6776">
              <w:rPr>
                <w:rFonts w:hint="eastAsia"/>
                <w:sz w:val="18"/>
                <w:szCs w:val="18"/>
              </w:rPr>
              <w:t>；</w:t>
            </w:r>
            <w:r w:rsidRPr="001E6776">
              <w:rPr>
                <w:rFonts w:hint="eastAsia"/>
                <w:sz w:val="18"/>
                <w:szCs w:val="18"/>
              </w:rPr>
              <w:t>(</w:t>
            </w:r>
            <w:r w:rsidRPr="001E6776">
              <w:rPr>
                <w:sz w:val="18"/>
                <w:szCs w:val="18"/>
              </w:rPr>
              <w:t>2</w:t>
            </w:r>
            <w:r w:rsidRPr="001E6776">
              <w:rPr>
                <w:rFonts w:hint="eastAsia"/>
                <w:sz w:val="18"/>
                <w:szCs w:val="18"/>
              </w:rPr>
              <w:t>)</w:t>
            </w:r>
            <w:r w:rsidRPr="001E6776">
              <w:rPr>
                <w:rFonts w:hint="eastAsia"/>
                <w:sz w:val="18"/>
                <w:szCs w:val="18"/>
              </w:rPr>
              <w:t>样品无法保存；</w:t>
            </w:r>
            <w:r w:rsidRPr="001E6776">
              <w:rPr>
                <w:rFonts w:hint="eastAsia"/>
                <w:sz w:val="18"/>
                <w:szCs w:val="18"/>
              </w:rPr>
              <w:t>(</w:t>
            </w:r>
            <w:r w:rsidRPr="001E6776">
              <w:rPr>
                <w:sz w:val="18"/>
                <w:szCs w:val="18"/>
              </w:rPr>
              <w:t>3</w:t>
            </w:r>
            <w:r w:rsidRPr="001E6776">
              <w:rPr>
                <w:rFonts w:hint="eastAsia"/>
                <w:sz w:val="18"/>
                <w:szCs w:val="18"/>
              </w:rPr>
              <w:t>)</w:t>
            </w:r>
            <w:r w:rsidRPr="001E6776">
              <w:rPr>
                <w:rFonts w:hint="eastAsia"/>
                <w:sz w:val="18"/>
                <w:szCs w:val="18"/>
              </w:rPr>
              <w:t>样品已用完；</w:t>
            </w:r>
            <w:r w:rsidRPr="001E6776">
              <w:rPr>
                <w:rFonts w:hint="eastAsia"/>
                <w:sz w:val="18"/>
                <w:szCs w:val="18"/>
              </w:rPr>
              <w:t>(</w:t>
            </w:r>
            <w:r w:rsidRPr="001E6776">
              <w:rPr>
                <w:sz w:val="18"/>
                <w:szCs w:val="18"/>
              </w:rPr>
              <w:t>4</w:t>
            </w:r>
            <w:r w:rsidRPr="001E6776">
              <w:rPr>
                <w:rFonts w:hint="eastAsia"/>
                <w:sz w:val="18"/>
                <w:szCs w:val="18"/>
              </w:rPr>
              <w:t>)</w:t>
            </w:r>
            <w:r w:rsidRPr="001E6776">
              <w:rPr>
                <w:rFonts w:hint="eastAsia"/>
                <w:sz w:val="18"/>
                <w:szCs w:val="18"/>
              </w:rPr>
              <w:t>样品剩余太少不足以复检；</w:t>
            </w:r>
            <w:r w:rsidRPr="001E6776">
              <w:rPr>
                <w:rFonts w:hint="eastAsia"/>
                <w:sz w:val="18"/>
                <w:szCs w:val="18"/>
              </w:rPr>
              <w:t>(</w:t>
            </w:r>
            <w:r w:rsidRPr="001E6776">
              <w:rPr>
                <w:sz w:val="18"/>
                <w:szCs w:val="18"/>
              </w:rPr>
              <w:t>5</w:t>
            </w:r>
            <w:r w:rsidRPr="001E6776">
              <w:rPr>
                <w:rFonts w:hint="eastAsia"/>
                <w:sz w:val="18"/>
                <w:szCs w:val="18"/>
              </w:rPr>
              <w:t>)</w:t>
            </w:r>
            <w:r w:rsidRPr="001E6776">
              <w:rPr>
                <w:rFonts w:hint="eastAsia"/>
                <w:sz w:val="18"/>
                <w:szCs w:val="18"/>
              </w:rPr>
              <w:t>样品超过保存期限已被销毁；</w:t>
            </w:r>
            <w:r w:rsidRPr="001E6776">
              <w:rPr>
                <w:rFonts w:hint="eastAsia"/>
                <w:sz w:val="18"/>
                <w:szCs w:val="18"/>
              </w:rPr>
              <w:t>(</w:t>
            </w:r>
            <w:r w:rsidRPr="001E6776">
              <w:rPr>
                <w:sz w:val="18"/>
                <w:szCs w:val="18"/>
              </w:rPr>
              <w:t>6</w:t>
            </w:r>
            <w:r w:rsidRPr="001E6776">
              <w:rPr>
                <w:rFonts w:hint="eastAsia"/>
                <w:sz w:val="18"/>
                <w:szCs w:val="18"/>
              </w:rPr>
              <w:t>)</w:t>
            </w:r>
            <w:r w:rsidRPr="001E6776">
              <w:rPr>
                <w:rFonts w:hint="eastAsia"/>
                <w:sz w:val="18"/>
                <w:szCs w:val="18"/>
              </w:rPr>
              <w:t>样品或其待测组分不稳定；</w:t>
            </w:r>
            <w:r w:rsidRPr="001E6776">
              <w:rPr>
                <w:rFonts w:hint="eastAsia"/>
                <w:sz w:val="18"/>
                <w:szCs w:val="18"/>
              </w:rPr>
              <w:t>(</w:t>
            </w:r>
            <w:r w:rsidRPr="001E6776">
              <w:rPr>
                <w:sz w:val="18"/>
                <w:szCs w:val="18"/>
              </w:rPr>
              <w:t>7</w:t>
            </w:r>
            <w:r w:rsidRPr="001E6776">
              <w:rPr>
                <w:rFonts w:hint="eastAsia"/>
                <w:sz w:val="18"/>
                <w:szCs w:val="18"/>
              </w:rPr>
              <w:t>)</w:t>
            </w:r>
            <w:r w:rsidRPr="001E6776">
              <w:rPr>
                <w:rFonts w:hint="eastAsia"/>
                <w:sz w:val="18"/>
                <w:szCs w:val="18"/>
              </w:rPr>
              <w:t>微生物检验项目等不可重复测试的项目。</w:t>
            </w:r>
          </w:p>
          <w:p w:rsidR="00A5596F" w:rsidRPr="001E6776" w:rsidRDefault="00A5596F">
            <w:pPr>
              <w:numPr>
                <w:ilvl w:val="0"/>
                <w:numId w:val="1"/>
              </w:numPr>
              <w:spacing w:line="320" w:lineRule="exact"/>
              <w:ind w:left="357" w:hanging="357"/>
              <w:rPr>
                <w:sz w:val="18"/>
                <w:szCs w:val="18"/>
              </w:rPr>
            </w:pPr>
            <w:r w:rsidRPr="001E6776">
              <w:rPr>
                <w:sz w:val="18"/>
                <w:szCs w:val="18"/>
              </w:rPr>
              <w:t>对本所技术失误导致检验数据或结果差错而给委托单位造成损失的</w:t>
            </w:r>
            <w:r w:rsidRPr="001E6776">
              <w:rPr>
                <w:rFonts w:hint="eastAsia"/>
                <w:sz w:val="18"/>
                <w:szCs w:val="18"/>
              </w:rPr>
              <w:t>，</w:t>
            </w:r>
            <w:r w:rsidRPr="001E6776">
              <w:rPr>
                <w:sz w:val="18"/>
                <w:szCs w:val="18"/>
              </w:rPr>
              <w:t>本所最高赔偿对应检验项目所收检验费用的两倍</w:t>
            </w:r>
            <w:r w:rsidRPr="001E6776">
              <w:rPr>
                <w:rFonts w:hint="eastAsia"/>
                <w:sz w:val="18"/>
                <w:szCs w:val="18"/>
              </w:rPr>
              <w:t>。</w:t>
            </w:r>
            <w:r w:rsidRPr="001E6776">
              <w:rPr>
                <w:sz w:val="18"/>
                <w:szCs w:val="18"/>
              </w:rPr>
              <w:t>本所不负责任何间接或其他任何衍生性的损失</w:t>
            </w:r>
            <w:r w:rsidRPr="001E6776">
              <w:rPr>
                <w:rFonts w:hint="eastAsia"/>
                <w:sz w:val="18"/>
                <w:szCs w:val="18"/>
              </w:rPr>
              <w:t>，</w:t>
            </w:r>
            <w:r w:rsidRPr="001E6776">
              <w:rPr>
                <w:sz w:val="18"/>
                <w:szCs w:val="18"/>
              </w:rPr>
              <w:t>包括但不限于利润损失</w:t>
            </w:r>
            <w:r w:rsidRPr="001E6776">
              <w:rPr>
                <w:rFonts w:hint="eastAsia"/>
                <w:sz w:val="18"/>
                <w:szCs w:val="18"/>
              </w:rPr>
              <w:t>、</w:t>
            </w:r>
            <w:r w:rsidRPr="001E6776">
              <w:rPr>
                <w:sz w:val="18"/>
                <w:szCs w:val="18"/>
              </w:rPr>
              <w:t>业务损失</w:t>
            </w:r>
            <w:r w:rsidRPr="001E6776">
              <w:rPr>
                <w:rFonts w:hint="eastAsia"/>
                <w:sz w:val="18"/>
                <w:szCs w:val="18"/>
              </w:rPr>
              <w:t>、</w:t>
            </w:r>
            <w:r w:rsidRPr="001E6776">
              <w:rPr>
                <w:sz w:val="18"/>
                <w:szCs w:val="18"/>
              </w:rPr>
              <w:t>机会损失</w:t>
            </w:r>
            <w:r w:rsidRPr="001E6776">
              <w:rPr>
                <w:rFonts w:hint="eastAsia"/>
                <w:sz w:val="18"/>
                <w:szCs w:val="18"/>
              </w:rPr>
              <w:t>、</w:t>
            </w:r>
            <w:r w:rsidRPr="001E6776">
              <w:rPr>
                <w:sz w:val="18"/>
                <w:szCs w:val="18"/>
              </w:rPr>
              <w:t>声誉损失</w:t>
            </w:r>
            <w:r w:rsidRPr="001E6776">
              <w:rPr>
                <w:rFonts w:hint="eastAsia"/>
                <w:sz w:val="18"/>
                <w:szCs w:val="18"/>
              </w:rPr>
              <w:t>、</w:t>
            </w:r>
            <w:r w:rsidRPr="001E6776">
              <w:rPr>
                <w:sz w:val="18"/>
                <w:szCs w:val="18"/>
              </w:rPr>
              <w:t>产品召回和索赔的成本</w:t>
            </w:r>
            <w:r w:rsidRPr="001E6776">
              <w:rPr>
                <w:rFonts w:hint="eastAsia"/>
                <w:sz w:val="18"/>
                <w:szCs w:val="18"/>
              </w:rPr>
              <w:t>。</w:t>
            </w:r>
          </w:p>
          <w:p w:rsidR="00A5596F" w:rsidRPr="001E6776" w:rsidRDefault="00A5596F">
            <w:pPr>
              <w:numPr>
                <w:ilvl w:val="0"/>
                <w:numId w:val="1"/>
              </w:numPr>
              <w:spacing w:line="320" w:lineRule="exact"/>
              <w:ind w:left="357" w:hanging="357"/>
              <w:rPr>
                <w:sz w:val="18"/>
                <w:szCs w:val="18"/>
              </w:rPr>
            </w:pPr>
            <w:r w:rsidRPr="001E6776">
              <w:rPr>
                <w:sz w:val="18"/>
                <w:szCs w:val="18"/>
              </w:rPr>
              <w:t>未特别约定</w:t>
            </w:r>
            <w:r w:rsidRPr="001E6776">
              <w:rPr>
                <w:rFonts w:hint="eastAsia"/>
                <w:sz w:val="18"/>
                <w:szCs w:val="18"/>
              </w:rPr>
              <w:t>，</w:t>
            </w:r>
            <w:r w:rsidRPr="001E6776">
              <w:rPr>
                <w:sz w:val="18"/>
                <w:szCs w:val="18"/>
              </w:rPr>
              <w:t>一般检验在应完成日期的当天下午</w:t>
            </w:r>
            <w:r w:rsidRPr="001E6776">
              <w:rPr>
                <w:rFonts w:hint="eastAsia"/>
                <w:sz w:val="18"/>
                <w:szCs w:val="18"/>
              </w:rPr>
              <w:t>4:00</w:t>
            </w:r>
            <w:r w:rsidRPr="001E6776">
              <w:rPr>
                <w:rFonts w:hint="eastAsia"/>
                <w:sz w:val="18"/>
                <w:szCs w:val="18"/>
              </w:rPr>
              <w:t>之后出具报告。</w:t>
            </w:r>
          </w:p>
          <w:p w:rsidR="00A5596F" w:rsidRPr="001E6776" w:rsidRDefault="00A5596F">
            <w:pPr>
              <w:numPr>
                <w:ilvl w:val="0"/>
                <w:numId w:val="1"/>
              </w:numPr>
              <w:spacing w:line="320" w:lineRule="exact"/>
              <w:ind w:left="357" w:hanging="357"/>
              <w:rPr>
                <w:sz w:val="18"/>
                <w:szCs w:val="18"/>
              </w:rPr>
            </w:pPr>
            <w:r w:rsidRPr="001E6776">
              <w:rPr>
                <w:sz w:val="18"/>
                <w:szCs w:val="18"/>
              </w:rPr>
              <w:t>本委托检验协议书</w:t>
            </w:r>
            <w:r w:rsidRPr="001E6776">
              <w:rPr>
                <w:rFonts w:hint="eastAsia"/>
                <w:sz w:val="18"/>
                <w:szCs w:val="18"/>
              </w:rPr>
              <w:t>的复印件和传真件均有效。</w:t>
            </w:r>
          </w:p>
          <w:p w:rsidR="00A5596F" w:rsidRPr="001E6776" w:rsidRDefault="00A5596F">
            <w:pPr>
              <w:numPr>
                <w:ilvl w:val="0"/>
                <w:numId w:val="1"/>
              </w:numPr>
              <w:spacing w:line="320" w:lineRule="exact"/>
              <w:rPr>
                <w:rFonts w:hint="eastAsia"/>
                <w:sz w:val="18"/>
                <w:szCs w:val="18"/>
              </w:rPr>
            </w:pPr>
            <w:r w:rsidRPr="001E6776">
              <w:rPr>
                <w:sz w:val="18"/>
                <w:szCs w:val="18"/>
              </w:rPr>
              <w:t>委托单位在经办人签字后</w:t>
            </w:r>
            <w:r w:rsidRPr="001E6776">
              <w:rPr>
                <w:rFonts w:hint="eastAsia"/>
                <w:sz w:val="18"/>
                <w:szCs w:val="18"/>
              </w:rPr>
              <w:t>，</w:t>
            </w:r>
            <w:r w:rsidRPr="001E6776">
              <w:rPr>
                <w:sz w:val="18"/>
                <w:szCs w:val="18"/>
              </w:rPr>
              <w:t>视为接受</w:t>
            </w:r>
            <w:r w:rsidRPr="001E6776">
              <w:rPr>
                <w:rFonts w:hint="eastAsia"/>
                <w:sz w:val="18"/>
                <w:szCs w:val="18"/>
              </w:rPr>
              <w:t>《广东省肇庆市质量计量监督检测所委托检验服务条款》所列</w:t>
            </w:r>
            <w:r w:rsidRPr="001E6776">
              <w:rPr>
                <w:sz w:val="18"/>
                <w:szCs w:val="18"/>
              </w:rPr>
              <w:t>的上述声明</w:t>
            </w:r>
            <w:r w:rsidRPr="001E6776">
              <w:rPr>
                <w:rFonts w:hint="eastAsia"/>
                <w:sz w:val="18"/>
                <w:szCs w:val="18"/>
              </w:rPr>
              <w:t>。</w:t>
            </w:r>
          </w:p>
        </w:tc>
      </w:tr>
      <w:tr w:rsidR="00A5596F" w:rsidRPr="001E6776">
        <w:trPr>
          <w:trHeight w:val="2281"/>
        </w:trPr>
        <w:tc>
          <w:tcPr>
            <w:tcW w:w="5245" w:type="dxa"/>
          </w:tcPr>
          <w:p w:rsidR="00A5596F" w:rsidRPr="001E6776" w:rsidRDefault="00A5596F">
            <w:pPr>
              <w:spacing w:line="280" w:lineRule="exact"/>
              <w:rPr>
                <w:sz w:val="18"/>
                <w:szCs w:val="18"/>
              </w:rPr>
            </w:pPr>
            <w:r w:rsidRPr="001E6776">
              <w:rPr>
                <w:rFonts w:hint="eastAsia"/>
                <w:sz w:val="18"/>
                <w:szCs w:val="18"/>
              </w:rPr>
              <w:t>检验单位：广东省肇庆市质量计量监督检测所</w:t>
            </w:r>
          </w:p>
          <w:p w:rsidR="00A5596F" w:rsidRPr="001E6776" w:rsidRDefault="00A5596F">
            <w:pPr>
              <w:spacing w:line="280" w:lineRule="exact"/>
              <w:rPr>
                <w:rFonts w:hint="eastAsia"/>
                <w:sz w:val="18"/>
                <w:szCs w:val="18"/>
              </w:rPr>
            </w:pPr>
            <w:r w:rsidRPr="001E6776">
              <w:rPr>
                <w:sz w:val="18"/>
                <w:szCs w:val="18"/>
              </w:rPr>
              <w:t>网址</w:t>
            </w:r>
            <w:r w:rsidRPr="001E6776">
              <w:rPr>
                <w:rFonts w:hint="eastAsia"/>
                <w:sz w:val="18"/>
                <w:szCs w:val="18"/>
              </w:rPr>
              <w:t>：</w:t>
            </w:r>
            <w:hyperlink r:id="rId10" w:history="1">
              <w:r w:rsidR="00C070A6" w:rsidRPr="001E6776">
                <w:t>www.zqzjs.com</w:t>
              </w:r>
            </w:hyperlink>
          </w:p>
          <w:p w:rsidR="00C070A6" w:rsidRPr="001E6776" w:rsidRDefault="00C070A6">
            <w:pPr>
              <w:spacing w:line="280" w:lineRule="exact"/>
              <w:rPr>
                <w:sz w:val="18"/>
                <w:szCs w:val="18"/>
              </w:rPr>
            </w:pPr>
            <w:r w:rsidRPr="001E6776">
              <w:rPr>
                <w:rFonts w:hint="eastAsia"/>
                <w:sz w:val="18"/>
                <w:szCs w:val="18"/>
              </w:rPr>
              <w:t>业务邮箱：</w:t>
            </w:r>
            <w:r w:rsidRPr="001E6776">
              <w:rPr>
                <w:rFonts w:hint="eastAsia"/>
                <w:sz w:val="18"/>
                <w:szCs w:val="18"/>
              </w:rPr>
              <w:t>zj2783311@126.com</w:t>
            </w:r>
          </w:p>
          <w:p w:rsidR="00A5596F" w:rsidRPr="001E6776" w:rsidRDefault="00A5596F">
            <w:pPr>
              <w:spacing w:line="280" w:lineRule="exact"/>
              <w:rPr>
                <w:sz w:val="18"/>
                <w:szCs w:val="18"/>
              </w:rPr>
            </w:pPr>
            <w:r w:rsidRPr="001E6776">
              <w:rPr>
                <w:sz w:val="18"/>
                <w:szCs w:val="18"/>
              </w:rPr>
              <w:t>地址</w:t>
            </w:r>
            <w:r w:rsidRPr="001E6776">
              <w:rPr>
                <w:rFonts w:hint="eastAsia"/>
                <w:sz w:val="18"/>
                <w:szCs w:val="18"/>
              </w:rPr>
              <w:t>：</w:t>
            </w:r>
            <w:r w:rsidRPr="001E6776">
              <w:rPr>
                <w:sz w:val="18"/>
                <w:szCs w:val="18"/>
              </w:rPr>
              <w:t>广东省肇庆市鼎湖区新城十五区宝鼎路</w:t>
            </w:r>
          </w:p>
          <w:p w:rsidR="00A5596F" w:rsidRPr="001E6776" w:rsidRDefault="00A5596F">
            <w:pPr>
              <w:spacing w:line="280" w:lineRule="exact"/>
              <w:rPr>
                <w:sz w:val="18"/>
                <w:szCs w:val="18"/>
              </w:rPr>
            </w:pPr>
            <w:r w:rsidRPr="001E6776">
              <w:rPr>
                <w:sz w:val="18"/>
                <w:szCs w:val="18"/>
              </w:rPr>
              <w:t>账户名称</w:t>
            </w:r>
            <w:r w:rsidRPr="001E6776">
              <w:rPr>
                <w:rFonts w:hint="eastAsia"/>
                <w:sz w:val="18"/>
                <w:szCs w:val="18"/>
              </w:rPr>
              <w:t>：</w:t>
            </w:r>
            <w:r w:rsidRPr="001E6776">
              <w:rPr>
                <w:sz w:val="18"/>
                <w:szCs w:val="18"/>
              </w:rPr>
              <w:t>广东省肇庆市质量计量监督检测所</w:t>
            </w:r>
          </w:p>
          <w:p w:rsidR="00A5596F" w:rsidRPr="001E6776" w:rsidRDefault="00A5596F">
            <w:pPr>
              <w:spacing w:line="280" w:lineRule="exact"/>
              <w:rPr>
                <w:sz w:val="18"/>
                <w:szCs w:val="18"/>
              </w:rPr>
            </w:pPr>
            <w:r w:rsidRPr="001E6776">
              <w:rPr>
                <w:sz w:val="18"/>
                <w:szCs w:val="18"/>
              </w:rPr>
              <w:t>开户银行</w:t>
            </w:r>
            <w:r w:rsidRPr="001E6776">
              <w:rPr>
                <w:rFonts w:hint="eastAsia"/>
                <w:sz w:val="18"/>
                <w:szCs w:val="18"/>
              </w:rPr>
              <w:t>：</w:t>
            </w:r>
            <w:r w:rsidRPr="001E6776">
              <w:rPr>
                <w:sz w:val="18"/>
                <w:szCs w:val="18"/>
              </w:rPr>
              <w:t>工商银行广东肇庆分行第一支行</w:t>
            </w:r>
          </w:p>
          <w:p w:rsidR="00A5596F" w:rsidRPr="001E6776" w:rsidRDefault="00A5596F">
            <w:pPr>
              <w:spacing w:line="280" w:lineRule="exact"/>
              <w:rPr>
                <w:sz w:val="18"/>
                <w:szCs w:val="18"/>
              </w:rPr>
            </w:pPr>
            <w:r w:rsidRPr="001E6776">
              <w:rPr>
                <w:sz w:val="18"/>
                <w:szCs w:val="18"/>
              </w:rPr>
              <w:t>银行账号</w:t>
            </w:r>
            <w:r w:rsidRPr="001E6776">
              <w:rPr>
                <w:rFonts w:hint="eastAsia"/>
                <w:sz w:val="18"/>
                <w:szCs w:val="18"/>
              </w:rPr>
              <w:t>：</w:t>
            </w:r>
            <w:r w:rsidRPr="001E6776">
              <w:rPr>
                <w:rFonts w:hint="eastAsia"/>
                <w:sz w:val="18"/>
                <w:szCs w:val="18"/>
              </w:rPr>
              <w:t>2017002109024941203</w:t>
            </w:r>
          </w:p>
          <w:p w:rsidR="00A5596F" w:rsidRPr="001E6776" w:rsidRDefault="00A5596F">
            <w:pPr>
              <w:spacing w:line="280" w:lineRule="exact"/>
              <w:rPr>
                <w:rFonts w:hint="eastAsia"/>
                <w:sz w:val="18"/>
                <w:szCs w:val="18"/>
              </w:rPr>
            </w:pPr>
            <w:r w:rsidRPr="001E6776">
              <w:rPr>
                <w:sz w:val="18"/>
                <w:szCs w:val="18"/>
              </w:rPr>
              <w:t>注</w:t>
            </w:r>
            <w:r w:rsidRPr="001E6776">
              <w:rPr>
                <w:rFonts w:hint="eastAsia"/>
                <w:sz w:val="18"/>
                <w:szCs w:val="18"/>
              </w:rPr>
              <w:t>：</w:t>
            </w:r>
            <w:r w:rsidRPr="001E6776">
              <w:rPr>
                <w:sz w:val="18"/>
                <w:szCs w:val="18"/>
              </w:rPr>
              <w:t>邮寄样品时地址请加注</w:t>
            </w:r>
            <w:r w:rsidRPr="001E6776">
              <w:rPr>
                <w:rFonts w:hint="eastAsia"/>
                <w:sz w:val="18"/>
                <w:szCs w:val="18"/>
              </w:rPr>
              <w:t>“</w:t>
            </w:r>
            <w:r w:rsidRPr="001E6776">
              <w:rPr>
                <w:sz w:val="18"/>
                <w:szCs w:val="18"/>
              </w:rPr>
              <w:t>委托检验受理</w:t>
            </w:r>
            <w:r w:rsidRPr="001E6776">
              <w:rPr>
                <w:rFonts w:hint="eastAsia"/>
                <w:sz w:val="18"/>
                <w:szCs w:val="18"/>
              </w:rPr>
              <w:t>”</w:t>
            </w:r>
          </w:p>
        </w:tc>
        <w:tc>
          <w:tcPr>
            <w:tcW w:w="5387" w:type="dxa"/>
          </w:tcPr>
          <w:p w:rsidR="00A5596F" w:rsidRPr="001E6776" w:rsidRDefault="00A5596F">
            <w:pPr>
              <w:spacing w:line="280" w:lineRule="exact"/>
              <w:rPr>
                <w:rFonts w:hint="eastAsia"/>
                <w:sz w:val="18"/>
                <w:szCs w:val="18"/>
              </w:rPr>
            </w:pPr>
            <w:r w:rsidRPr="001E6776">
              <w:rPr>
                <w:rFonts w:hint="eastAsia"/>
                <w:sz w:val="18"/>
                <w:szCs w:val="18"/>
              </w:rPr>
              <w:t>业务联系：</w:t>
            </w:r>
            <w:r w:rsidRPr="001E6776">
              <w:rPr>
                <w:rFonts w:hint="eastAsia"/>
                <w:sz w:val="18"/>
                <w:szCs w:val="18"/>
              </w:rPr>
              <w:t>0758-6622611</w:t>
            </w:r>
          </w:p>
          <w:p w:rsidR="00A5596F" w:rsidRPr="001E6776" w:rsidRDefault="00A5596F">
            <w:pPr>
              <w:spacing w:line="280" w:lineRule="exact"/>
              <w:rPr>
                <w:sz w:val="18"/>
                <w:szCs w:val="18"/>
              </w:rPr>
            </w:pPr>
            <w:r w:rsidRPr="001E6776">
              <w:rPr>
                <w:sz w:val="18"/>
                <w:szCs w:val="18"/>
              </w:rPr>
              <w:t>报告查询</w:t>
            </w:r>
            <w:r w:rsidRPr="001E6776">
              <w:rPr>
                <w:rFonts w:hint="eastAsia"/>
                <w:sz w:val="18"/>
                <w:szCs w:val="18"/>
              </w:rPr>
              <w:t>：</w:t>
            </w:r>
            <w:r w:rsidRPr="001E6776">
              <w:rPr>
                <w:rFonts w:hint="eastAsia"/>
                <w:sz w:val="18"/>
                <w:szCs w:val="18"/>
              </w:rPr>
              <w:t>0758-</w:t>
            </w:r>
            <w:r w:rsidRPr="001E6776">
              <w:rPr>
                <w:sz w:val="18"/>
                <w:szCs w:val="18"/>
              </w:rPr>
              <w:t>6622611</w:t>
            </w:r>
          </w:p>
          <w:p w:rsidR="00A5596F" w:rsidRPr="001E6776" w:rsidRDefault="00A5596F">
            <w:pPr>
              <w:spacing w:line="280" w:lineRule="exact"/>
              <w:rPr>
                <w:sz w:val="18"/>
                <w:szCs w:val="18"/>
              </w:rPr>
            </w:pPr>
            <w:r w:rsidRPr="001E6776">
              <w:rPr>
                <w:sz w:val="18"/>
                <w:szCs w:val="18"/>
              </w:rPr>
              <w:t xml:space="preserve">          0758</w:t>
            </w:r>
            <w:r w:rsidRPr="001E6776">
              <w:rPr>
                <w:rFonts w:hint="eastAsia"/>
                <w:sz w:val="18"/>
                <w:szCs w:val="18"/>
              </w:rPr>
              <w:t>-</w:t>
            </w:r>
            <w:r w:rsidRPr="001E6776">
              <w:rPr>
                <w:sz w:val="18"/>
                <w:szCs w:val="18"/>
              </w:rPr>
              <w:t>6622635</w:t>
            </w:r>
          </w:p>
          <w:p w:rsidR="00A5596F" w:rsidRPr="001E6776" w:rsidRDefault="00A5596F">
            <w:pPr>
              <w:spacing w:line="280" w:lineRule="exact"/>
              <w:rPr>
                <w:sz w:val="18"/>
                <w:szCs w:val="18"/>
              </w:rPr>
            </w:pPr>
            <w:r w:rsidRPr="001E6776">
              <w:rPr>
                <w:sz w:val="18"/>
                <w:szCs w:val="18"/>
              </w:rPr>
              <w:t xml:space="preserve">          0758</w:t>
            </w:r>
            <w:r w:rsidRPr="001E6776">
              <w:rPr>
                <w:rFonts w:hint="eastAsia"/>
                <w:sz w:val="18"/>
                <w:szCs w:val="18"/>
              </w:rPr>
              <w:t>-</w:t>
            </w:r>
            <w:r w:rsidRPr="001E6776">
              <w:rPr>
                <w:sz w:val="18"/>
                <w:szCs w:val="18"/>
              </w:rPr>
              <w:t>6622625</w:t>
            </w:r>
          </w:p>
          <w:p w:rsidR="00A5596F" w:rsidRPr="001E6776" w:rsidRDefault="00A5596F">
            <w:pPr>
              <w:spacing w:line="280" w:lineRule="exact"/>
              <w:rPr>
                <w:sz w:val="18"/>
                <w:szCs w:val="18"/>
              </w:rPr>
            </w:pPr>
            <w:r w:rsidRPr="001E6776">
              <w:rPr>
                <w:sz w:val="18"/>
                <w:szCs w:val="18"/>
              </w:rPr>
              <w:t>质量投诉</w:t>
            </w:r>
            <w:r w:rsidRPr="001E6776">
              <w:rPr>
                <w:rFonts w:hint="eastAsia"/>
                <w:sz w:val="18"/>
                <w:szCs w:val="18"/>
              </w:rPr>
              <w:t>：</w:t>
            </w:r>
            <w:r w:rsidRPr="001E6776">
              <w:rPr>
                <w:rFonts w:hint="eastAsia"/>
                <w:sz w:val="18"/>
                <w:szCs w:val="18"/>
              </w:rPr>
              <w:t>0758-</w:t>
            </w:r>
            <w:r w:rsidRPr="001E6776">
              <w:rPr>
                <w:sz w:val="18"/>
                <w:szCs w:val="18"/>
              </w:rPr>
              <w:t>6622685</w:t>
            </w:r>
          </w:p>
          <w:p w:rsidR="00A5596F" w:rsidRPr="001E6776" w:rsidRDefault="00A5596F">
            <w:pPr>
              <w:spacing w:line="280" w:lineRule="exact"/>
              <w:rPr>
                <w:sz w:val="18"/>
                <w:szCs w:val="18"/>
              </w:rPr>
            </w:pPr>
            <w:r w:rsidRPr="001E6776">
              <w:rPr>
                <w:sz w:val="18"/>
                <w:szCs w:val="18"/>
              </w:rPr>
              <w:t xml:space="preserve">          0758</w:t>
            </w:r>
            <w:r w:rsidRPr="001E6776">
              <w:rPr>
                <w:rFonts w:hint="eastAsia"/>
                <w:sz w:val="18"/>
                <w:szCs w:val="18"/>
              </w:rPr>
              <w:t>-</w:t>
            </w:r>
            <w:r w:rsidRPr="001E6776">
              <w:rPr>
                <w:sz w:val="18"/>
                <w:szCs w:val="18"/>
              </w:rPr>
              <w:t>6629055</w:t>
            </w:r>
          </w:p>
          <w:p w:rsidR="00A5596F" w:rsidRPr="001E6776" w:rsidRDefault="00A5596F">
            <w:pPr>
              <w:spacing w:line="280" w:lineRule="exact"/>
              <w:rPr>
                <w:rFonts w:hint="eastAsia"/>
                <w:sz w:val="18"/>
                <w:szCs w:val="18"/>
              </w:rPr>
            </w:pPr>
            <w:r w:rsidRPr="001E6776">
              <w:rPr>
                <w:sz w:val="18"/>
                <w:szCs w:val="18"/>
              </w:rPr>
              <w:t>汇款查询</w:t>
            </w:r>
            <w:r w:rsidRPr="001E6776">
              <w:rPr>
                <w:rFonts w:hint="eastAsia"/>
                <w:sz w:val="18"/>
                <w:szCs w:val="18"/>
              </w:rPr>
              <w:t>：</w:t>
            </w:r>
            <w:r w:rsidRPr="001E6776">
              <w:rPr>
                <w:rFonts w:hint="eastAsia"/>
                <w:sz w:val="18"/>
                <w:szCs w:val="18"/>
              </w:rPr>
              <w:t>0758-</w:t>
            </w:r>
            <w:r w:rsidRPr="001E6776">
              <w:rPr>
                <w:sz w:val="18"/>
                <w:szCs w:val="18"/>
              </w:rPr>
              <w:t>6622688</w:t>
            </w:r>
          </w:p>
        </w:tc>
      </w:tr>
    </w:tbl>
    <w:p w:rsidR="00A5596F" w:rsidRDefault="00A5596F">
      <w:pPr>
        <w:adjustRightInd w:val="0"/>
        <w:snapToGrid w:val="0"/>
        <w:spacing w:line="240" w:lineRule="exact"/>
        <w:rPr>
          <w:sz w:val="18"/>
          <w:szCs w:val="18"/>
        </w:rPr>
        <w:sectPr w:rsidR="00A5596F">
          <w:headerReference w:type="default" r:id="rId11"/>
          <w:pgSz w:w="11906" w:h="16838"/>
          <w:pgMar w:top="851" w:right="1134" w:bottom="851" w:left="1134" w:header="851" w:footer="992" w:gutter="0"/>
          <w:cols w:space="720"/>
          <w:docGrid w:type="lines" w:linePitch="312"/>
        </w:sectPr>
      </w:pPr>
    </w:p>
    <w:p w:rsidR="001E6776" w:rsidRDefault="001E6776" w:rsidP="001E6776">
      <w:pPr>
        <w:pStyle w:val="2"/>
        <w:rPr>
          <w:rFonts w:hint="eastAsia"/>
        </w:rPr>
      </w:pPr>
      <w:r>
        <w:rPr>
          <w:rFonts w:hint="eastAsia"/>
        </w:rPr>
        <w:lastRenderedPageBreak/>
        <w:t>ZQZJ-3301-1</w:t>
      </w:r>
    </w:p>
    <w:p w:rsidR="001E6776" w:rsidRDefault="001E6776" w:rsidP="001E6776">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广东省肇庆市质量计量监督检测所</w:t>
      </w:r>
    </w:p>
    <w:p w:rsidR="001E6776" w:rsidRDefault="001E6776" w:rsidP="001E6776">
      <w:pPr>
        <w:spacing w:line="400" w:lineRule="exact"/>
        <w:jc w:val="center"/>
        <w:rPr>
          <w:rFonts w:hint="eastAsia"/>
          <w:b/>
          <w:bCs/>
          <w:color w:val="000000"/>
          <w:sz w:val="36"/>
          <w:szCs w:val="36"/>
          <w:lang w:val="en-US" w:eastAsia="zh-CN"/>
        </w:rPr>
      </w:pPr>
      <w:r>
        <w:rPr>
          <w:rFonts w:hint="eastAsia"/>
          <w:b/>
          <w:bCs/>
          <w:color w:val="000000"/>
          <w:sz w:val="36"/>
          <w:szCs w:val="36"/>
          <w:lang w:val="en-US" w:eastAsia="zh-CN"/>
        </w:rPr>
        <w:t>委托检验协议书</w:t>
      </w:r>
    </w:p>
    <w:p w:rsidR="001E6776" w:rsidRDefault="001E6776" w:rsidP="001E6776">
      <w:pPr>
        <w:spacing w:line="400" w:lineRule="exact"/>
        <w:jc w:val="center"/>
        <w:rPr>
          <w:rFonts w:ascii="方正小标宋简体" w:eastAsia="方正小标宋简体"/>
          <w:b/>
          <w:sz w:val="36"/>
          <w:szCs w:val="36"/>
        </w:rPr>
      </w:pPr>
      <w:r>
        <w:rPr>
          <w:rFonts w:hint="eastAsia"/>
          <w:sz w:val="32"/>
        </w:rPr>
        <w:t xml:space="preserve">                            N0:</w:t>
      </w:r>
      <w:r>
        <w:rPr>
          <w:rFonts w:ascii="方正小标宋简体" w:eastAsia="方正小标宋简体" w:hint="eastAsia"/>
          <w:b/>
          <w:sz w:val="36"/>
          <w:szCs w:val="36"/>
        </w:rPr>
        <w:t xml:space="preserve"> </w:t>
      </w:r>
    </w:p>
    <w:p w:rsidR="001E6776" w:rsidRDefault="001E6776" w:rsidP="001E6776">
      <w:pPr>
        <w:ind w:leftChars="-135" w:left="-283"/>
        <w:jc w:val="left"/>
        <w:rPr>
          <w:rFonts w:ascii="宋体" w:hAnsi="宋体" w:hint="eastAsia"/>
          <w:b/>
          <w:sz w:val="18"/>
          <w:szCs w:val="18"/>
        </w:rPr>
      </w:pPr>
      <w:r>
        <w:rPr>
          <w:rFonts w:hint="eastAsia"/>
          <w:b/>
          <w:sz w:val="18"/>
          <w:szCs w:val="18"/>
        </w:rPr>
        <w:t>请委托方经办人详细阅读背面委托检验服务条款。表内栏目如无内容可填请划空。“</w:t>
      </w:r>
      <w:r>
        <w:rPr>
          <w:rFonts w:hint="eastAsia"/>
          <w:b/>
          <w:sz w:val="18"/>
          <w:szCs w:val="18"/>
        </w:rPr>
        <w:t>*</w:t>
      </w:r>
      <w:r>
        <w:rPr>
          <w:rFonts w:hint="eastAsia"/>
          <w:b/>
          <w:sz w:val="18"/>
          <w:szCs w:val="18"/>
        </w:rPr>
        <w:t>”标识内容发出报告后不予修改。</w:t>
      </w:r>
    </w:p>
    <w:tbl>
      <w:tblPr>
        <w:tblW w:w="110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992"/>
        <w:gridCol w:w="1137"/>
        <w:gridCol w:w="1841"/>
        <w:gridCol w:w="421"/>
        <w:gridCol w:w="851"/>
        <w:gridCol w:w="854"/>
        <w:gridCol w:w="138"/>
        <w:gridCol w:w="1425"/>
        <w:gridCol w:w="1701"/>
        <w:gridCol w:w="456"/>
      </w:tblGrid>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*样品名称</w:t>
            </w:r>
          </w:p>
        </w:tc>
        <w:tc>
          <w:tcPr>
            <w:tcW w:w="3970" w:type="dxa"/>
            <w:gridSpan w:val="3"/>
            <w:vAlign w:val="center"/>
          </w:tcPr>
          <w:p w:rsidR="001E6776" w:rsidRPr="001E6776" w:rsidRDefault="001E6776" w:rsidP="001A7151">
            <w:pPr>
              <w:jc w:val="center"/>
              <w:rPr>
                <w:rFonts w:ascii="宋体" w:hAnsi="宋体" w:hint="eastAsia"/>
                <w:sz w:val="18"/>
                <w:szCs w:val="18"/>
              </w:rPr>
            </w:pPr>
          </w:p>
        </w:tc>
        <w:tc>
          <w:tcPr>
            <w:tcW w:w="2126" w:type="dxa"/>
            <w:gridSpan w:val="3"/>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型号规格</w:t>
            </w:r>
          </w:p>
        </w:tc>
        <w:tc>
          <w:tcPr>
            <w:tcW w:w="3264" w:type="dxa"/>
            <w:gridSpan w:val="3"/>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val="restart"/>
            <w:tcBorders>
              <w:top w:val="nil"/>
              <w:left w:val="single" w:sz="4" w:space="0" w:color="auto"/>
              <w:bottom w:val="nil"/>
              <w:right w:val="nil"/>
            </w:tcBorders>
            <w:textDirection w:val="tbRlV"/>
            <w:vAlign w:val="center"/>
          </w:tcPr>
          <w:p w:rsidR="001E6776" w:rsidRPr="001E6776" w:rsidRDefault="001E6776" w:rsidP="001A7151">
            <w:pPr>
              <w:ind w:left="113" w:right="113"/>
              <w:jc w:val="center"/>
              <w:rPr>
                <w:rFonts w:hint="eastAsia"/>
                <w:sz w:val="18"/>
                <w:szCs w:val="18"/>
              </w:rPr>
            </w:pPr>
            <w:r w:rsidRPr="001E6776">
              <w:rPr>
                <w:rFonts w:hint="eastAsia"/>
                <w:sz w:val="18"/>
                <w:szCs w:val="18"/>
              </w:rPr>
              <w:t>第三联（蓝）财务存档</w:t>
            </w: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*生产日期</w:t>
            </w:r>
          </w:p>
        </w:tc>
        <w:tc>
          <w:tcPr>
            <w:tcW w:w="3970" w:type="dxa"/>
            <w:gridSpan w:val="3"/>
            <w:vAlign w:val="center"/>
          </w:tcPr>
          <w:p w:rsidR="001E6776" w:rsidRPr="001E6776" w:rsidRDefault="001E6776" w:rsidP="001A7151">
            <w:pPr>
              <w:jc w:val="center"/>
              <w:rPr>
                <w:rFonts w:ascii="宋体" w:hAnsi="宋体" w:hint="eastAsia"/>
                <w:sz w:val="18"/>
                <w:szCs w:val="18"/>
              </w:rPr>
            </w:pPr>
          </w:p>
        </w:tc>
        <w:tc>
          <w:tcPr>
            <w:tcW w:w="2126" w:type="dxa"/>
            <w:gridSpan w:val="3"/>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商标</w:t>
            </w:r>
          </w:p>
        </w:tc>
        <w:tc>
          <w:tcPr>
            <w:tcW w:w="3264" w:type="dxa"/>
            <w:gridSpan w:val="3"/>
            <w:tcBorders>
              <w:right w:val="single" w:sz="4" w:space="0" w:color="auto"/>
            </w:tcBorders>
            <w:vAlign w:val="center"/>
          </w:tcPr>
          <w:p w:rsidR="001E6776" w:rsidRPr="001E6776" w:rsidRDefault="001E6776" w:rsidP="001A7151">
            <w:pP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送样日期</w:t>
            </w:r>
          </w:p>
        </w:tc>
        <w:tc>
          <w:tcPr>
            <w:tcW w:w="2129" w:type="dxa"/>
            <w:gridSpan w:val="2"/>
            <w:vAlign w:val="center"/>
          </w:tcPr>
          <w:p w:rsidR="001E6776" w:rsidRPr="001E6776" w:rsidRDefault="001E6776" w:rsidP="001A7151">
            <w:pPr>
              <w:jc w:val="center"/>
              <w:rPr>
                <w:rFonts w:ascii="宋体" w:hAnsi="宋体" w:hint="eastAsia"/>
                <w:sz w:val="18"/>
                <w:szCs w:val="18"/>
              </w:rPr>
            </w:pPr>
          </w:p>
        </w:tc>
        <w:tc>
          <w:tcPr>
            <w:tcW w:w="1841"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生产批号</w:t>
            </w:r>
          </w:p>
        </w:tc>
        <w:tc>
          <w:tcPr>
            <w:tcW w:w="2126" w:type="dxa"/>
            <w:gridSpan w:val="3"/>
            <w:vAlign w:val="center"/>
          </w:tcPr>
          <w:p w:rsidR="001E6776" w:rsidRPr="001E6776" w:rsidRDefault="001E6776" w:rsidP="001A7151">
            <w:pPr>
              <w:jc w:val="center"/>
              <w:rPr>
                <w:rFonts w:ascii="宋体" w:hAnsi="宋体" w:hint="eastAsia"/>
                <w:sz w:val="18"/>
                <w:szCs w:val="18"/>
              </w:rPr>
            </w:pP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等级</w:t>
            </w:r>
          </w:p>
        </w:tc>
        <w:tc>
          <w:tcPr>
            <w:tcW w:w="1701" w:type="dxa"/>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jc w:val="cente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送样数量</w:t>
            </w:r>
          </w:p>
        </w:tc>
        <w:tc>
          <w:tcPr>
            <w:tcW w:w="2129" w:type="dxa"/>
            <w:gridSpan w:val="2"/>
            <w:vAlign w:val="center"/>
          </w:tcPr>
          <w:p w:rsidR="001E6776" w:rsidRPr="001E6776" w:rsidRDefault="001E6776" w:rsidP="001A7151">
            <w:pPr>
              <w:jc w:val="center"/>
              <w:rPr>
                <w:rFonts w:ascii="宋体" w:hAnsi="宋体" w:hint="eastAsia"/>
                <w:sz w:val="18"/>
                <w:szCs w:val="18"/>
              </w:rPr>
            </w:pPr>
          </w:p>
        </w:tc>
        <w:tc>
          <w:tcPr>
            <w:tcW w:w="1841" w:type="dxa"/>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样品性状</w:t>
            </w:r>
          </w:p>
        </w:tc>
        <w:tc>
          <w:tcPr>
            <w:tcW w:w="2126" w:type="dxa"/>
            <w:gridSpan w:val="3"/>
            <w:vAlign w:val="center"/>
          </w:tcPr>
          <w:p w:rsidR="001E6776" w:rsidRPr="001E6776" w:rsidRDefault="001E6776" w:rsidP="001A7151">
            <w:pPr>
              <w:jc w:val="center"/>
              <w:rPr>
                <w:rFonts w:ascii="宋体" w:hAnsi="宋体" w:hint="eastAsia"/>
                <w:sz w:val="18"/>
                <w:szCs w:val="18"/>
              </w:rPr>
            </w:pP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hint="eastAsia"/>
                <w:sz w:val="18"/>
                <w:szCs w:val="18"/>
              </w:rPr>
              <w:t>样品保存</w:t>
            </w:r>
          </w:p>
        </w:tc>
        <w:tc>
          <w:tcPr>
            <w:tcW w:w="1701"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□常规</w:t>
            </w:r>
            <w:r w:rsidRPr="001E6776">
              <w:rPr>
                <w:sz w:val="18"/>
                <w:szCs w:val="18"/>
              </w:rPr>
              <w:t xml:space="preserve">  </w:t>
            </w:r>
            <w:r w:rsidRPr="001E6776">
              <w:rPr>
                <w:rFonts w:hint="eastAsia"/>
                <w:sz w:val="18"/>
                <w:szCs w:val="18"/>
              </w:rPr>
              <w:t>□避光</w:t>
            </w:r>
          </w:p>
          <w:p w:rsidR="001E6776" w:rsidRPr="001E6776" w:rsidRDefault="001E6776" w:rsidP="001A7151">
            <w:pPr>
              <w:rPr>
                <w:rFonts w:ascii="宋体" w:hAnsi="宋体" w:hint="eastAsia"/>
                <w:sz w:val="18"/>
                <w:szCs w:val="18"/>
              </w:rPr>
            </w:pPr>
            <w:r w:rsidRPr="001E6776">
              <w:rPr>
                <w:rFonts w:hint="eastAsia"/>
                <w:sz w:val="18"/>
                <w:szCs w:val="18"/>
              </w:rPr>
              <w:t>□低温</w:t>
            </w:r>
            <w:r w:rsidRPr="001E6776">
              <w:rPr>
                <w:sz w:val="18"/>
                <w:szCs w:val="18"/>
              </w:rPr>
              <w:t xml:space="preserve">(     </w:t>
            </w:r>
            <w:r w:rsidRPr="001E6776">
              <w:rPr>
                <w:rFonts w:hint="eastAsia"/>
                <w:sz w:val="18"/>
                <w:szCs w:val="18"/>
              </w:rPr>
              <w:t>℃</w:t>
            </w:r>
            <w:r w:rsidRPr="001E6776">
              <w:rPr>
                <w:rFonts w:hint="eastAsia"/>
                <w:sz w:val="18"/>
                <w:szCs w:val="18"/>
              </w:rPr>
              <w:t xml:space="preserve">) </w:t>
            </w:r>
          </w:p>
        </w:tc>
        <w:tc>
          <w:tcPr>
            <w:tcW w:w="456" w:type="dxa"/>
            <w:vMerge/>
            <w:tcBorders>
              <w:left w:val="single" w:sz="4" w:space="0" w:color="auto"/>
              <w:bottom w:val="nil"/>
              <w:right w:val="nil"/>
            </w:tcBorders>
            <w:vAlign w:val="center"/>
          </w:tcPr>
          <w:p w:rsidR="001E6776" w:rsidRPr="001E6776" w:rsidRDefault="001E6776" w:rsidP="001A7151">
            <w:pPr>
              <w:jc w:val="center"/>
              <w:rPr>
                <w:rFonts w:hint="eastAsia"/>
                <w:szCs w:val="21"/>
              </w:rPr>
            </w:pPr>
          </w:p>
        </w:tc>
      </w:tr>
      <w:tr w:rsidR="001E6776" w:rsidRPr="001E6776" w:rsidTr="001A7151">
        <w:trPr>
          <w:trHeight w:val="567"/>
        </w:trPr>
        <w:tc>
          <w:tcPr>
            <w:tcW w:w="1272" w:type="dxa"/>
            <w:vAlign w:val="center"/>
          </w:tcPr>
          <w:p w:rsidR="001E6776" w:rsidRPr="001E6776" w:rsidRDefault="001E6776" w:rsidP="001A7151">
            <w:pPr>
              <w:jc w:val="center"/>
              <w:rPr>
                <w:rFonts w:ascii="宋体" w:hAnsi="宋体" w:hint="eastAsia"/>
                <w:sz w:val="18"/>
                <w:szCs w:val="18"/>
              </w:rPr>
            </w:pPr>
            <w:r w:rsidRPr="001E6776">
              <w:rPr>
                <w:rFonts w:hint="eastAsia"/>
                <w:sz w:val="18"/>
                <w:szCs w:val="18"/>
              </w:rPr>
              <w:t>余样处理</w:t>
            </w:r>
          </w:p>
        </w:tc>
        <w:tc>
          <w:tcPr>
            <w:tcW w:w="2129" w:type="dxa"/>
            <w:gridSpan w:val="2"/>
            <w:vAlign w:val="center"/>
          </w:tcPr>
          <w:p w:rsidR="001E6776" w:rsidRPr="001E6776" w:rsidRDefault="001E6776" w:rsidP="001A7151">
            <w:pPr>
              <w:rPr>
                <w:rFonts w:ascii="宋体" w:hAnsi="宋体" w:hint="eastAsia"/>
                <w:sz w:val="18"/>
                <w:szCs w:val="18"/>
              </w:rPr>
            </w:pPr>
            <w:r w:rsidRPr="001E6776">
              <w:rPr>
                <w:rFonts w:hint="eastAsia"/>
                <w:sz w:val="18"/>
                <w:szCs w:val="18"/>
              </w:rPr>
              <w:t>□由委托方取回</w:t>
            </w:r>
            <w:r w:rsidRPr="001E6776">
              <w:rPr>
                <w:rFonts w:hint="eastAsia"/>
                <w:sz w:val="18"/>
                <w:szCs w:val="18"/>
              </w:rPr>
              <w:t>(</w:t>
            </w:r>
            <w:r w:rsidRPr="001E6776">
              <w:rPr>
                <w:rFonts w:hint="eastAsia"/>
                <w:sz w:val="18"/>
                <w:szCs w:val="18"/>
              </w:rPr>
              <w:t>寄回</w:t>
            </w:r>
            <w:r w:rsidRPr="001E6776">
              <w:rPr>
                <w:rFonts w:hint="eastAsia"/>
                <w:sz w:val="18"/>
                <w:szCs w:val="18"/>
              </w:rPr>
              <w:t>)</w:t>
            </w:r>
            <w:r w:rsidRPr="001E6776">
              <w:rPr>
                <w:sz w:val="18"/>
                <w:szCs w:val="18"/>
              </w:rPr>
              <w:t xml:space="preserve">   </w:t>
            </w:r>
            <w:r w:rsidRPr="001E6776">
              <w:rPr>
                <w:rFonts w:hint="eastAsia"/>
                <w:sz w:val="18"/>
                <w:szCs w:val="18"/>
              </w:rPr>
              <w:t>□由检验单位处理</w:t>
            </w:r>
            <w:r w:rsidRPr="001E6776">
              <w:rPr>
                <w:rFonts w:hint="eastAsia"/>
                <w:sz w:val="18"/>
                <w:szCs w:val="18"/>
              </w:rPr>
              <w:t xml:space="preserve">    </w:t>
            </w:r>
          </w:p>
        </w:tc>
        <w:tc>
          <w:tcPr>
            <w:tcW w:w="1841" w:type="dxa"/>
            <w:vAlign w:val="center"/>
          </w:tcPr>
          <w:p w:rsidR="001E6776" w:rsidRPr="001E6776" w:rsidRDefault="001E6776" w:rsidP="001A7151">
            <w:pPr>
              <w:jc w:val="center"/>
              <w:rPr>
                <w:rFonts w:ascii="宋体" w:hAnsi="宋体" w:hint="eastAsia"/>
                <w:sz w:val="18"/>
                <w:szCs w:val="18"/>
              </w:rPr>
            </w:pPr>
            <w:r w:rsidRPr="001E6776">
              <w:rPr>
                <w:rFonts w:hAnsi="宋体" w:hint="eastAsia"/>
                <w:sz w:val="18"/>
                <w:szCs w:val="18"/>
              </w:rPr>
              <w:t>危</w:t>
            </w:r>
            <w:r w:rsidRPr="001E6776">
              <w:rPr>
                <w:rFonts w:hAnsi="宋体" w:hint="eastAsia"/>
                <w:sz w:val="18"/>
                <w:szCs w:val="18"/>
              </w:rPr>
              <w:t xml:space="preserve"> </w:t>
            </w:r>
            <w:r w:rsidRPr="001E6776">
              <w:rPr>
                <w:rFonts w:hAnsi="宋体" w:hint="eastAsia"/>
                <w:sz w:val="18"/>
                <w:szCs w:val="18"/>
              </w:rPr>
              <w:t>险</w:t>
            </w:r>
            <w:r w:rsidRPr="001E6776">
              <w:rPr>
                <w:rFonts w:hAnsi="宋体" w:hint="eastAsia"/>
                <w:sz w:val="18"/>
                <w:szCs w:val="18"/>
              </w:rPr>
              <w:t xml:space="preserve"> </w:t>
            </w:r>
            <w:r w:rsidRPr="001E6776">
              <w:rPr>
                <w:rFonts w:hAnsi="宋体" w:hint="eastAsia"/>
                <w:sz w:val="18"/>
                <w:szCs w:val="18"/>
              </w:rPr>
              <w:t>性</w:t>
            </w:r>
          </w:p>
        </w:tc>
        <w:tc>
          <w:tcPr>
            <w:tcW w:w="2126" w:type="dxa"/>
            <w:gridSpan w:val="3"/>
          </w:tcPr>
          <w:p w:rsidR="001E6776" w:rsidRPr="001E6776" w:rsidRDefault="001E6776" w:rsidP="001A7151">
            <w:pPr>
              <w:rPr>
                <w:rFonts w:hAnsi="宋体" w:hint="eastAsia"/>
                <w:sz w:val="18"/>
                <w:szCs w:val="18"/>
              </w:rPr>
            </w:pPr>
            <w:r w:rsidRPr="001E6776">
              <w:rPr>
                <w:rFonts w:hint="eastAsia"/>
                <w:sz w:val="18"/>
                <w:szCs w:val="18"/>
              </w:rPr>
              <w:t>□</w:t>
            </w:r>
            <w:r w:rsidRPr="001E6776">
              <w:rPr>
                <w:rFonts w:hAnsi="宋体" w:hint="eastAsia"/>
                <w:sz w:val="18"/>
                <w:szCs w:val="18"/>
              </w:rPr>
              <w:t>无</w:t>
            </w:r>
            <w:r w:rsidRPr="001E6776">
              <w:rPr>
                <w:rFonts w:hint="eastAsia"/>
                <w:sz w:val="18"/>
                <w:szCs w:val="18"/>
              </w:rPr>
              <w:t>□</w:t>
            </w:r>
            <w:r w:rsidRPr="001E6776">
              <w:rPr>
                <w:rFonts w:hAnsi="宋体" w:hint="eastAsia"/>
                <w:sz w:val="18"/>
                <w:szCs w:val="18"/>
              </w:rPr>
              <w:t>有以下危险性：</w:t>
            </w:r>
          </w:p>
          <w:p w:rsidR="001E6776" w:rsidRPr="001E6776" w:rsidRDefault="001E6776" w:rsidP="001A7151">
            <w:pPr>
              <w:spacing w:line="240" w:lineRule="exact"/>
              <w:rPr>
                <w:rFonts w:hint="eastAsia"/>
                <w:sz w:val="18"/>
                <w:szCs w:val="18"/>
                <w:u w:val="single"/>
              </w:rPr>
            </w:pPr>
          </w:p>
          <w:p w:rsidR="001E6776" w:rsidRPr="001E6776" w:rsidRDefault="001E6776" w:rsidP="001A7151">
            <w:pPr>
              <w:spacing w:line="240" w:lineRule="exact"/>
              <w:rPr>
                <w:rFonts w:ascii="宋体" w:hAnsi="宋体" w:hint="eastAsia"/>
                <w:sz w:val="18"/>
                <w:szCs w:val="18"/>
              </w:rPr>
            </w:pPr>
            <w:r w:rsidRPr="001E6776">
              <w:rPr>
                <w:rFonts w:hint="eastAsia"/>
                <w:sz w:val="18"/>
                <w:szCs w:val="18"/>
                <w:u w:val="single"/>
              </w:rPr>
              <w:t xml:space="preserve">                    </w:t>
            </w:r>
          </w:p>
        </w:tc>
        <w:tc>
          <w:tcPr>
            <w:tcW w:w="1563" w:type="dxa"/>
            <w:gridSpan w:val="2"/>
            <w:tcBorders>
              <w:right w:val="single" w:sz="4" w:space="0" w:color="auto"/>
            </w:tcBorders>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检验应收费</w:t>
            </w:r>
          </w:p>
        </w:tc>
        <w:tc>
          <w:tcPr>
            <w:tcW w:w="1701" w:type="dxa"/>
            <w:tcBorders>
              <w:right w:val="single" w:sz="4" w:space="0" w:color="auto"/>
            </w:tcBorders>
            <w:vAlign w:val="center"/>
          </w:tcPr>
          <w:p w:rsidR="001E6776" w:rsidRPr="001E6776" w:rsidRDefault="001E6776" w:rsidP="001A7151">
            <w:pPr>
              <w:jc w:val="center"/>
              <w:rPr>
                <w:rFonts w:ascii="宋体" w:hAnsi="宋体" w:hint="eastAsia"/>
                <w:sz w:val="18"/>
                <w:szCs w:val="18"/>
              </w:rPr>
            </w:pPr>
          </w:p>
        </w:tc>
        <w:tc>
          <w:tcPr>
            <w:tcW w:w="456" w:type="dxa"/>
            <w:vMerge/>
            <w:tcBorders>
              <w:left w:val="single" w:sz="4" w:space="0" w:color="auto"/>
              <w:bottom w:val="nil"/>
              <w:right w:val="nil"/>
            </w:tcBorders>
            <w:vAlign w:val="center"/>
          </w:tcPr>
          <w:p w:rsidR="001E6776" w:rsidRPr="001E6776" w:rsidRDefault="001E6776" w:rsidP="001A7151">
            <w:pPr>
              <w:rPr>
                <w:rFonts w:hint="eastAsia"/>
                <w:szCs w:val="21"/>
              </w:rPr>
            </w:pPr>
          </w:p>
        </w:tc>
      </w:tr>
      <w:tr w:rsidR="001E6776" w:rsidRPr="001E6776" w:rsidTr="001E6776">
        <w:trPr>
          <w:cantSplit/>
          <w:trHeight w:val="954"/>
        </w:trPr>
        <w:tc>
          <w:tcPr>
            <w:tcW w:w="1272" w:type="dxa"/>
            <w:vAlign w:val="center"/>
          </w:tcPr>
          <w:p w:rsidR="001E6776" w:rsidRPr="001E6776" w:rsidRDefault="001E6776" w:rsidP="001E6776">
            <w:pPr>
              <w:spacing w:beforeLines="50" w:before="156" w:afterLines="50" w:after="156"/>
              <w:jc w:val="center"/>
              <w:rPr>
                <w:rFonts w:ascii="宋体" w:hAnsi="宋体" w:hint="eastAsia"/>
                <w:sz w:val="18"/>
                <w:szCs w:val="18"/>
              </w:rPr>
            </w:pPr>
            <w:r w:rsidRPr="001E6776">
              <w:rPr>
                <w:rFonts w:ascii="宋体" w:hAnsi="宋体" w:hint="eastAsia"/>
                <w:sz w:val="18"/>
                <w:szCs w:val="18"/>
              </w:rPr>
              <w:t>检验依据</w:t>
            </w:r>
          </w:p>
        </w:tc>
        <w:tc>
          <w:tcPr>
            <w:tcW w:w="9360" w:type="dxa"/>
            <w:gridSpan w:val="9"/>
            <w:tcBorders>
              <w:right w:val="single" w:sz="4" w:space="0" w:color="auto"/>
            </w:tcBorders>
          </w:tcPr>
          <w:p w:rsidR="001E6776" w:rsidRPr="001E6776" w:rsidRDefault="001E6776" w:rsidP="001E6776">
            <w:pPr>
              <w:spacing w:beforeLines="50" w:before="156" w:afterLines="50" w:after="156"/>
              <w:jc w:val="center"/>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E6776">
        <w:trPr>
          <w:cantSplit/>
          <w:trHeight w:val="1123"/>
        </w:trPr>
        <w:tc>
          <w:tcPr>
            <w:tcW w:w="1272" w:type="dxa"/>
            <w:vAlign w:val="center"/>
          </w:tcPr>
          <w:p w:rsidR="001E6776" w:rsidRPr="001E6776" w:rsidRDefault="001E6776" w:rsidP="001A7151">
            <w:pPr>
              <w:jc w:val="center"/>
              <w:rPr>
                <w:rFonts w:ascii="宋体" w:hAnsi="宋体"/>
                <w:sz w:val="18"/>
                <w:szCs w:val="18"/>
              </w:rPr>
            </w:pPr>
            <w:r w:rsidRPr="001E6776">
              <w:rPr>
                <w:rFonts w:ascii="宋体" w:hAnsi="宋体" w:hint="eastAsia"/>
                <w:sz w:val="18"/>
                <w:szCs w:val="18"/>
              </w:rPr>
              <w:t>委托要求</w:t>
            </w:r>
          </w:p>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(项目名称)</w:t>
            </w:r>
          </w:p>
        </w:tc>
        <w:tc>
          <w:tcPr>
            <w:tcW w:w="9360" w:type="dxa"/>
            <w:gridSpan w:val="9"/>
            <w:tcBorders>
              <w:right w:val="single" w:sz="4" w:space="0" w:color="auto"/>
            </w:tcBorders>
          </w:tcPr>
          <w:p w:rsidR="001E6776" w:rsidRPr="001E6776" w:rsidRDefault="001E6776" w:rsidP="001A7151">
            <w:pPr>
              <w:rPr>
                <w:rFonts w:ascii="宋体" w:hAnsi="宋体" w:hint="eastAsia"/>
                <w:sz w:val="18"/>
                <w:szCs w:val="18"/>
              </w:rPr>
            </w:pPr>
          </w:p>
          <w:p w:rsidR="001E6776" w:rsidRPr="001E6776" w:rsidRDefault="001E6776" w:rsidP="001A7151">
            <w:pPr>
              <w:widowControl/>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31"/>
        </w:trPr>
        <w:tc>
          <w:tcPr>
            <w:tcW w:w="1272" w:type="dxa"/>
            <w:vMerge w:val="restart"/>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其它要求</w:t>
            </w: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报告格式</w:t>
            </w:r>
          </w:p>
        </w:tc>
        <w:tc>
          <w:tcPr>
            <w:tcW w:w="4250" w:type="dxa"/>
            <w:gridSpan w:val="4"/>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□中文</w:t>
            </w:r>
            <w:r w:rsidRPr="001E6776">
              <w:rPr>
                <w:rFonts w:hint="eastAsia"/>
                <w:sz w:val="18"/>
                <w:szCs w:val="18"/>
              </w:rPr>
              <w:t xml:space="preserve">   </w:t>
            </w:r>
            <w:r w:rsidRPr="001E6776">
              <w:rPr>
                <w:sz w:val="18"/>
                <w:szCs w:val="18"/>
              </w:rPr>
              <w:t xml:space="preserve"> </w:t>
            </w:r>
            <w:r w:rsidRPr="001E6776">
              <w:rPr>
                <w:rFonts w:hint="eastAsia"/>
                <w:sz w:val="18"/>
                <w:szCs w:val="18"/>
              </w:rPr>
              <w:t>□英</w:t>
            </w:r>
            <w:r w:rsidRPr="001E6776">
              <w:rPr>
                <w:rFonts w:ascii="宋体" w:hAnsi="宋体" w:hint="eastAsia"/>
                <w:sz w:val="18"/>
                <w:szCs w:val="18"/>
              </w:rPr>
              <w:t>文</w:t>
            </w:r>
            <w:r w:rsidRPr="001E6776">
              <w:rPr>
                <w:rFonts w:hint="eastAsia"/>
                <w:sz w:val="18"/>
                <w:szCs w:val="18"/>
              </w:rPr>
              <w:t xml:space="preserve">   </w:t>
            </w:r>
            <w:r w:rsidRPr="001E6776">
              <w:rPr>
                <w:sz w:val="18"/>
                <w:szCs w:val="18"/>
              </w:rPr>
              <w:t xml:space="preserve"> </w:t>
            </w:r>
            <w:r w:rsidRPr="001E6776">
              <w:rPr>
                <w:rFonts w:hint="eastAsia"/>
                <w:sz w:val="18"/>
                <w:szCs w:val="18"/>
              </w:rPr>
              <w:t>□中英文对</w:t>
            </w:r>
            <w:r w:rsidRPr="001E6776">
              <w:rPr>
                <w:rFonts w:ascii="宋体" w:hAnsi="宋体" w:hint="eastAsia"/>
                <w:sz w:val="18"/>
                <w:szCs w:val="18"/>
              </w:rPr>
              <w:t>照</w:t>
            </w:r>
            <w:r w:rsidRPr="001E6776">
              <w:rPr>
                <w:rFonts w:hint="eastAsia"/>
                <w:sz w:val="18"/>
                <w:szCs w:val="18"/>
              </w:rPr>
              <w:t xml:space="preserve">   </w:t>
            </w:r>
            <w:r w:rsidRPr="001E6776">
              <w:rPr>
                <w:sz w:val="18"/>
                <w:szCs w:val="18"/>
              </w:rPr>
              <w:t xml:space="preserve"> </w:t>
            </w:r>
            <w:r w:rsidRPr="001E6776">
              <w:rPr>
                <w:rFonts w:hint="eastAsia"/>
                <w:sz w:val="18"/>
                <w:szCs w:val="18"/>
              </w:rPr>
              <w:t>□附照</w:t>
            </w:r>
            <w:r w:rsidRPr="001E6776">
              <w:rPr>
                <w:rFonts w:ascii="宋体" w:hAnsi="宋体" w:hint="eastAsia"/>
                <w:sz w:val="18"/>
                <w:szCs w:val="18"/>
              </w:rPr>
              <w:t>片</w:t>
            </w:r>
          </w:p>
        </w:tc>
        <w:tc>
          <w:tcPr>
            <w:tcW w:w="992" w:type="dxa"/>
            <w:gridSpan w:val="2"/>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报告类别</w:t>
            </w:r>
          </w:p>
        </w:tc>
        <w:tc>
          <w:tcPr>
            <w:tcW w:w="3126" w:type="dxa"/>
            <w:gridSpan w:val="2"/>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CMA   </w:t>
            </w:r>
            <w:r w:rsidRPr="001E6776">
              <w:rPr>
                <w:rFonts w:hint="eastAsia"/>
                <w:sz w:val="18"/>
                <w:szCs w:val="18"/>
              </w:rPr>
              <w:t>□</w:t>
            </w:r>
            <w:r w:rsidRPr="001E6776">
              <w:rPr>
                <w:rFonts w:hint="eastAsia"/>
                <w:sz w:val="18"/>
                <w:szCs w:val="18"/>
              </w:rPr>
              <w:t xml:space="preserve">CNAS   </w:t>
            </w:r>
            <w:r w:rsidRPr="001E6776">
              <w:rPr>
                <w:sz w:val="18"/>
                <w:szCs w:val="18"/>
              </w:rPr>
              <w:t xml:space="preserve"> </w:t>
            </w:r>
            <w:r w:rsidRPr="001E6776">
              <w:rPr>
                <w:rFonts w:hint="eastAsia"/>
                <w:sz w:val="18"/>
                <w:szCs w:val="18"/>
              </w:rPr>
              <w:t>□省站报告</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报告发送</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□委托方自取</w:t>
            </w:r>
            <w:r w:rsidRPr="001E6776">
              <w:rPr>
                <w:rFonts w:hint="eastAsia"/>
                <w:sz w:val="18"/>
                <w:szCs w:val="18"/>
              </w:rPr>
              <w:t xml:space="preserve">  </w:t>
            </w:r>
            <w:r w:rsidRPr="001E6776">
              <w:rPr>
                <w:rFonts w:hint="eastAsia"/>
                <w:sz w:val="18"/>
                <w:szCs w:val="18"/>
              </w:rPr>
              <w:t>□快递到付</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e-mail   </w:t>
            </w:r>
            <w:r w:rsidRPr="001E6776">
              <w:rPr>
                <w:rFonts w:hint="eastAsia"/>
                <w:sz w:val="18"/>
                <w:szCs w:val="18"/>
              </w:rPr>
              <w:t>□传真</w:t>
            </w:r>
            <w:r w:rsidRPr="001E6776">
              <w:rPr>
                <w:rFonts w:hint="eastAsia"/>
                <w:sz w:val="18"/>
                <w:szCs w:val="18"/>
              </w:rPr>
              <w:t xml:space="preserve"> </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付费方式</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hint="eastAsia"/>
                <w:sz w:val="18"/>
                <w:szCs w:val="18"/>
              </w:rPr>
              <w:t>□</w:t>
            </w:r>
            <w:r w:rsidRPr="001E6776">
              <w:rPr>
                <w:rFonts w:ascii="宋体" w:hAnsi="宋体"/>
                <w:sz w:val="18"/>
                <w:szCs w:val="18"/>
              </w:rPr>
              <w:t>银行转账</w:t>
            </w:r>
            <w:r w:rsidRPr="001E6776">
              <w:rPr>
                <w:rFonts w:hint="eastAsia"/>
                <w:sz w:val="18"/>
                <w:szCs w:val="18"/>
              </w:rPr>
              <w:t xml:space="preserve">  </w:t>
            </w:r>
            <w:r w:rsidRPr="001E6776">
              <w:rPr>
                <w:rFonts w:hint="eastAsia"/>
                <w:sz w:val="18"/>
                <w:szCs w:val="18"/>
              </w:rPr>
              <w:t>□</w:t>
            </w:r>
            <w:r w:rsidRPr="001E6776">
              <w:rPr>
                <w:rFonts w:ascii="宋体" w:hAnsi="宋体" w:hint="eastAsia"/>
                <w:sz w:val="18"/>
                <w:szCs w:val="18"/>
              </w:rPr>
              <w:t>刷卡</w:t>
            </w:r>
            <w:r w:rsidRPr="001E6776">
              <w:rPr>
                <w:rFonts w:hint="eastAsia"/>
                <w:sz w:val="18"/>
                <w:szCs w:val="18"/>
              </w:rPr>
              <w:t xml:space="preserve">  </w:t>
            </w:r>
            <w:r w:rsidRPr="001E6776">
              <w:rPr>
                <w:rFonts w:hint="eastAsia"/>
                <w:sz w:val="18"/>
                <w:szCs w:val="18"/>
              </w:rPr>
              <w:t>□扫</w:t>
            </w:r>
            <w:r w:rsidRPr="001E6776">
              <w:rPr>
                <w:rFonts w:ascii="宋体" w:hAnsi="宋体" w:hint="eastAsia"/>
                <w:sz w:val="18"/>
                <w:szCs w:val="18"/>
              </w:rPr>
              <w:t>对公帐户收款二维码</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ascii="宋体" w:hAnsi="宋体" w:hint="eastAsia"/>
                <w:sz w:val="18"/>
                <w:szCs w:val="18"/>
              </w:rPr>
            </w:pPr>
            <w:r w:rsidRPr="001E6776">
              <w:rPr>
                <w:rFonts w:ascii="宋体" w:hAnsi="宋体" w:hint="eastAsia"/>
                <w:sz w:val="18"/>
                <w:szCs w:val="18"/>
              </w:rPr>
              <w:t>特定要求</w:t>
            </w:r>
          </w:p>
        </w:tc>
        <w:tc>
          <w:tcPr>
            <w:tcW w:w="8368" w:type="dxa"/>
            <w:gridSpan w:val="8"/>
            <w:tcBorders>
              <w:right w:val="single" w:sz="4" w:space="0" w:color="auto"/>
            </w:tcBorders>
            <w:vAlign w:val="center"/>
          </w:tcPr>
          <w:p w:rsidR="001E6776" w:rsidRPr="001E6776" w:rsidRDefault="001E6776" w:rsidP="001A7151">
            <w:pPr>
              <w:rPr>
                <w:rFonts w:ascii="宋体" w:hAnsi="宋体"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restart"/>
            <w:vAlign w:val="center"/>
          </w:tcPr>
          <w:p w:rsidR="001E6776" w:rsidRPr="001E6776" w:rsidRDefault="001E6776" w:rsidP="001A7151">
            <w:pPr>
              <w:jc w:val="center"/>
              <w:rPr>
                <w:rFonts w:ascii="宋体" w:hAnsi="宋体" w:hint="eastAsia"/>
                <w:sz w:val="18"/>
                <w:szCs w:val="18"/>
              </w:rPr>
            </w:pPr>
            <w:r w:rsidRPr="001E6776">
              <w:rPr>
                <w:rFonts w:ascii="宋体" w:hAnsi="宋体" w:hint="eastAsia"/>
                <w:sz w:val="18"/>
                <w:szCs w:val="18"/>
              </w:rPr>
              <w:t>委托方信息</w:t>
            </w: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Ansi="宋体" w:hint="eastAsia"/>
                <w:spacing w:val="-4"/>
                <w:sz w:val="18"/>
                <w:szCs w:val="18"/>
              </w:rPr>
              <w:t>*</w:t>
            </w:r>
            <w:r w:rsidRPr="001E6776">
              <w:rPr>
                <w:rFonts w:hAnsi="宋体" w:hint="eastAsia"/>
                <w:spacing w:val="-4"/>
                <w:sz w:val="18"/>
                <w:szCs w:val="18"/>
              </w:rPr>
              <w:t>委托单位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E6776">
        <w:trPr>
          <w:cantSplit/>
          <w:trHeight w:val="462"/>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bottom"/>
          </w:tcPr>
          <w:p w:rsidR="001E6776" w:rsidRPr="001E6776" w:rsidRDefault="001E6776" w:rsidP="001A7151">
            <w:pPr>
              <w:rPr>
                <w:rFonts w:hAnsi="宋体" w:hint="eastAsia"/>
                <w:spacing w:val="-4"/>
                <w:sz w:val="18"/>
                <w:szCs w:val="18"/>
              </w:rPr>
            </w:pPr>
            <w:r w:rsidRPr="001E6776">
              <w:rPr>
                <w:rFonts w:hAnsi="宋体" w:hint="eastAsia"/>
                <w:spacing w:val="-4"/>
                <w:sz w:val="18"/>
                <w:szCs w:val="18"/>
              </w:rPr>
              <w:t>地</w:t>
            </w:r>
            <w:r w:rsidRPr="001E6776">
              <w:rPr>
                <w:rFonts w:hAnsi="宋体" w:hint="eastAsia"/>
                <w:spacing w:val="-4"/>
                <w:sz w:val="18"/>
                <w:szCs w:val="18"/>
              </w:rPr>
              <w:t xml:space="preserve">  </w:t>
            </w:r>
            <w:r w:rsidRPr="001E6776">
              <w:rPr>
                <w:rFonts w:hAnsi="宋体"/>
                <w:spacing w:val="-4"/>
                <w:sz w:val="18"/>
                <w:szCs w:val="18"/>
              </w:rPr>
              <w:t xml:space="preserve">  </w:t>
            </w:r>
            <w:r w:rsidRPr="001E6776">
              <w:rPr>
                <w:rFonts w:hAnsi="宋体" w:hint="eastAsia"/>
                <w:spacing w:val="-4"/>
                <w:sz w:val="18"/>
                <w:szCs w:val="18"/>
              </w:rPr>
              <w:t>址</w:t>
            </w:r>
          </w:p>
        </w:tc>
        <w:tc>
          <w:tcPr>
            <w:tcW w:w="8368" w:type="dxa"/>
            <w:gridSpan w:val="8"/>
            <w:tcBorders>
              <w:right w:val="single" w:sz="4" w:space="0" w:color="auto"/>
            </w:tcBorders>
            <w:vAlign w:val="bottom"/>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联</w:t>
            </w:r>
            <w:r w:rsidRPr="001E6776">
              <w:rPr>
                <w:rFonts w:hint="eastAsia"/>
                <w:sz w:val="18"/>
                <w:szCs w:val="18"/>
              </w:rPr>
              <w:t xml:space="preserve"> </w:t>
            </w:r>
            <w:r w:rsidRPr="001E6776">
              <w:rPr>
                <w:rFonts w:hint="eastAsia"/>
                <w:sz w:val="18"/>
                <w:szCs w:val="18"/>
              </w:rPr>
              <w:t>系</w:t>
            </w:r>
            <w:r w:rsidRPr="001E6776">
              <w:rPr>
                <w:rFonts w:hint="eastAsia"/>
                <w:sz w:val="18"/>
                <w:szCs w:val="18"/>
              </w:rPr>
              <w:t xml:space="preserve"> </w:t>
            </w:r>
            <w:r w:rsidRPr="001E6776">
              <w:rPr>
                <w:rFonts w:hint="eastAsia"/>
                <w:sz w:val="18"/>
                <w:szCs w:val="18"/>
              </w:rPr>
              <w:t>人</w:t>
            </w:r>
          </w:p>
        </w:tc>
        <w:tc>
          <w:tcPr>
            <w:tcW w:w="3399" w:type="dxa"/>
            <w:gridSpan w:val="3"/>
            <w:tcBorders>
              <w:right w:val="single" w:sz="4" w:space="0" w:color="auto"/>
            </w:tcBorders>
            <w:vAlign w:val="center"/>
          </w:tcPr>
          <w:p w:rsidR="001E6776" w:rsidRPr="001E6776" w:rsidRDefault="001E6776" w:rsidP="001A7151">
            <w:pPr>
              <w:rPr>
                <w:rFonts w:hint="eastAsia"/>
                <w:sz w:val="18"/>
                <w:szCs w:val="18"/>
              </w:rPr>
            </w:pPr>
          </w:p>
        </w:tc>
        <w:tc>
          <w:tcPr>
            <w:tcW w:w="1705" w:type="dxa"/>
            <w:gridSpan w:val="2"/>
            <w:tcBorders>
              <w:right w:val="single" w:sz="4" w:space="0" w:color="auto"/>
            </w:tcBorders>
            <w:vAlign w:val="center"/>
          </w:tcPr>
          <w:p w:rsidR="001E6776" w:rsidRPr="001E6776" w:rsidRDefault="001E6776" w:rsidP="001A7151">
            <w:pPr>
              <w:jc w:val="center"/>
              <w:rPr>
                <w:rFonts w:hint="eastAsia"/>
                <w:sz w:val="18"/>
                <w:szCs w:val="18"/>
              </w:rPr>
            </w:pPr>
            <w:r w:rsidRPr="001E6776">
              <w:rPr>
                <w:rFonts w:hint="eastAsia"/>
                <w:sz w:val="18"/>
                <w:szCs w:val="18"/>
              </w:rPr>
              <w:t>电</w:t>
            </w:r>
            <w:r w:rsidRPr="001E6776">
              <w:rPr>
                <w:rFonts w:hint="eastAsia"/>
                <w:sz w:val="18"/>
                <w:szCs w:val="18"/>
              </w:rPr>
              <w:t xml:space="preserve">  </w:t>
            </w:r>
            <w:r w:rsidRPr="001E6776">
              <w:rPr>
                <w:sz w:val="18"/>
                <w:szCs w:val="18"/>
              </w:rPr>
              <w:t xml:space="preserve">   </w:t>
            </w:r>
            <w:r w:rsidRPr="001E6776">
              <w:rPr>
                <w:rFonts w:hint="eastAsia"/>
                <w:sz w:val="18"/>
                <w:szCs w:val="18"/>
              </w:rPr>
              <w:t>话</w:t>
            </w:r>
          </w:p>
        </w:tc>
        <w:tc>
          <w:tcPr>
            <w:tcW w:w="3264" w:type="dxa"/>
            <w:gridSpan w:val="3"/>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567"/>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传</w:t>
            </w:r>
            <w:r w:rsidRPr="001E6776">
              <w:rPr>
                <w:rFonts w:hint="eastAsia"/>
                <w:sz w:val="18"/>
                <w:szCs w:val="18"/>
              </w:rPr>
              <w:t xml:space="preserve">  </w:t>
            </w:r>
            <w:r w:rsidRPr="001E6776">
              <w:rPr>
                <w:sz w:val="18"/>
                <w:szCs w:val="18"/>
              </w:rPr>
              <w:t xml:space="preserve">  </w:t>
            </w:r>
            <w:r w:rsidRPr="001E6776">
              <w:rPr>
                <w:rFonts w:hint="eastAsia"/>
                <w:sz w:val="18"/>
                <w:szCs w:val="18"/>
              </w:rPr>
              <w:t>真</w:t>
            </w:r>
          </w:p>
        </w:tc>
        <w:tc>
          <w:tcPr>
            <w:tcW w:w="3399" w:type="dxa"/>
            <w:gridSpan w:val="3"/>
            <w:tcBorders>
              <w:right w:val="single" w:sz="4" w:space="0" w:color="auto"/>
            </w:tcBorders>
            <w:vAlign w:val="center"/>
          </w:tcPr>
          <w:p w:rsidR="001E6776" w:rsidRPr="001E6776" w:rsidRDefault="001E6776" w:rsidP="001A7151">
            <w:pPr>
              <w:rPr>
                <w:rFonts w:hint="eastAsia"/>
                <w:sz w:val="18"/>
                <w:szCs w:val="18"/>
              </w:rPr>
            </w:pPr>
          </w:p>
        </w:tc>
        <w:tc>
          <w:tcPr>
            <w:tcW w:w="1705" w:type="dxa"/>
            <w:gridSpan w:val="2"/>
            <w:tcBorders>
              <w:right w:val="single" w:sz="4" w:space="0" w:color="auto"/>
            </w:tcBorders>
            <w:vAlign w:val="center"/>
          </w:tcPr>
          <w:p w:rsidR="001E6776" w:rsidRPr="001E6776" w:rsidRDefault="001E6776" w:rsidP="001A7151">
            <w:pPr>
              <w:jc w:val="center"/>
              <w:rPr>
                <w:rFonts w:hint="eastAsia"/>
                <w:sz w:val="18"/>
                <w:szCs w:val="18"/>
              </w:rPr>
            </w:pPr>
            <w:r w:rsidRPr="001E6776">
              <w:rPr>
                <w:rFonts w:hint="eastAsia"/>
                <w:sz w:val="18"/>
                <w:szCs w:val="18"/>
              </w:rPr>
              <w:t>e-mail</w:t>
            </w:r>
          </w:p>
        </w:tc>
        <w:tc>
          <w:tcPr>
            <w:tcW w:w="3264" w:type="dxa"/>
            <w:gridSpan w:val="3"/>
            <w:tcBorders>
              <w:right w:val="single" w:sz="4" w:space="0" w:color="auto"/>
            </w:tcBorders>
            <w:vAlign w:val="center"/>
          </w:tcPr>
          <w:p w:rsidR="001E6776" w:rsidRPr="001E6776" w:rsidRDefault="001E6776" w:rsidP="001A7151">
            <w:pPr>
              <w:rPr>
                <w:rFonts w:hint="eastAsia"/>
                <w:sz w:val="18"/>
                <w:szCs w:val="18"/>
              </w:rPr>
            </w:pP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受检单位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生产单位</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与委托单位相同</w:t>
            </w:r>
            <w:r w:rsidRPr="001E6776">
              <w:rPr>
                <w:rFonts w:hint="eastAsia"/>
                <w:sz w:val="18"/>
                <w:szCs w:val="18"/>
              </w:rPr>
              <w:t xml:space="preserve">  </w:t>
            </w:r>
            <w:r w:rsidRPr="001E6776">
              <w:rPr>
                <w:sz w:val="18"/>
                <w:szCs w:val="18"/>
              </w:rPr>
              <w:t xml:space="preserve">    </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A7151">
        <w:trPr>
          <w:cantSplit/>
          <w:trHeight w:val="228"/>
        </w:trPr>
        <w:tc>
          <w:tcPr>
            <w:tcW w:w="1272" w:type="dxa"/>
            <w:vMerge/>
            <w:vAlign w:val="center"/>
          </w:tcPr>
          <w:p w:rsidR="001E6776" w:rsidRPr="001E6776" w:rsidRDefault="001E6776" w:rsidP="001A7151">
            <w:pPr>
              <w:jc w:val="center"/>
              <w:rPr>
                <w:rFonts w:ascii="宋体" w:hAnsi="宋体" w:hint="eastAsia"/>
                <w:sz w:val="18"/>
                <w:szCs w:val="18"/>
              </w:rPr>
            </w:pPr>
          </w:p>
        </w:tc>
        <w:tc>
          <w:tcPr>
            <w:tcW w:w="992" w:type="dxa"/>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寄件地址</w:t>
            </w:r>
          </w:p>
        </w:tc>
        <w:tc>
          <w:tcPr>
            <w:tcW w:w="8368" w:type="dxa"/>
            <w:gridSpan w:val="8"/>
            <w:tcBorders>
              <w:right w:val="single" w:sz="4" w:space="0" w:color="auto"/>
            </w:tcBorders>
            <w:vAlign w:val="center"/>
          </w:tcPr>
          <w:p w:rsidR="001E6776" w:rsidRPr="001E6776" w:rsidRDefault="001E6776" w:rsidP="001A7151">
            <w:pPr>
              <w:rPr>
                <w:rFonts w:hint="eastAsia"/>
                <w:sz w:val="18"/>
                <w:szCs w:val="18"/>
              </w:rPr>
            </w:pPr>
            <w:r w:rsidRPr="001E6776">
              <w:rPr>
                <w:rFonts w:hint="eastAsia"/>
                <w:sz w:val="18"/>
                <w:szCs w:val="18"/>
              </w:rPr>
              <w:t>□</w:t>
            </w:r>
            <w:r w:rsidRPr="001E6776">
              <w:rPr>
                <w:rFonts w:hint="eastAsia"/>
                <w:sz w:val="18"/>
                <w:szCs w:val="18"/>
              </w:rPr>
              <w:t xml:space="preserve"> </w:t>
            </w:r>
            <w:r w:rsidRPr="001E6776">
              <w:rPr>
                <w:rFonts w:hint="eastAsia"/>
                <w:sz w:val="18"/>
                <w:szCs w:val="18"/>
              </w:rPr>
              <w:t>与委托单位地址相同</w:t>
            </w:r>
            <w:r w:rsidRPr="001E6776">
              <w:rPr>
                <w:rFonts w:hint="eastAsia"/>
                <w:sz w:val="18"/>
                <w:szCs w:val="18"/>
              </w:rPr>
              <w:t xml:space="preserve">   </w:t>
            </w:r>
            <w:r w:rsidRPr="001E6776">
              <w:rPr>
                <w:rFonts w:hint="eastAsia"/>
                <w:sz w:val="18"/>
                <w:szCs w:val="18"/>
              </w:rPr>
              <w:t>□</w:t>
            </w:r>
            <w:r w:rsidRPr="001E6776">
              <w:rPr>
                <w:rFonts w:hint="eastAsia"/>
                <w:sz w:val="18"/>
                <w:szCs w:val="18"/>
              </w:rPr>
              <w:t xml:space="preserve"> </w:t>
            </w:r>
            <w:r w:rsidRPr="001E6776">
              <w:rPr>
                <w:rFonts w:hint="eastAsia"/>
                <w:sz w:val="18"/>
                <w:szCs w:val="18"/>
              </w:rPr>
              <w:t>其它：</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r w:rsidR="001E6776" w:rsidRPr="001E6776" w:rsidTr="001E6776">
        <w:trPr>
          <w:trHeight w:val="1975"/>
        </w:trPr>
        <w:tc>
          <w:tcPr>
            <w:tcW w:w="5663" w:type="dxa"/>
            <w:gridSpan w:val="5"/>
            <w:tcBorders>
              <w:right w:val="single" w:sz="4" w:space="0" w:color="auto"/>
            </w:tcBorders>
            <w:vAlign w:val="center"/>
          </w:tcPr>
          <w:p w:rsidR="001E6776" w:rsidRPr="001E6776" w:rsidRDefault="001E6776" w:rsidP="001A7151">
            <w:pPr>
              <w:spacing w:line="240" w:lineRule="exact"/>
              <w:ind w:firstLineChars="200" w:firstLine="361"/>
              <w:rPr>
                <w:b/>
                <w:bCs/>
                <w:sz w:val="18"/>
                <w:szCs w:val="18"/>
              </w:rPr>
            </w:pPr>
            <w:r w:rsidRPr="001E6776">
              <w:rPr>
                <w:rFonts w:hint="eastAsia"/>
                <w:b/>
                <w:bCs/>
                <w:sz w:val="18"/>
                <w:szCs w:val="18"/>
              </w:rPr>
              <w:t>上述记录经核无误，充分了解并清楚知晓委托检验服务的相关信息，自愿遵守本协议书背面委托检验服务条款的各项规则约定。保证对所提供的一切资料、样品及相关信息的真实性负责，同意按此协议进行</w:t>
            </w:r>
            <w:r w:rsidRPr="001E6776">
              <w:rPr>
                <w:rFonts w:hint="eastAsia"/>
                <w:b/>
                <w:bCs/>
                <w:spacing w:val="-4"/>
                <w:sz w:val="18"/>
                <w:szCs w:val="18"/>
              </w:rPr>
              <w:t>检验</w:t>
            </w:r>
            <w:r w:rsidRPr="001E6776">
              <w:rPr>
                <w:rFonts w:hint="eastAsia"/>
                <w:b/>
                <w:bCs/>
                <w:sz w:val="18"/>
                <w:szCs w:val="18"/>
              </w:rPr>
              <w:t>，并缴纳检验费用。</w:t>
            </w:r>
            <w:r w:rsidRPr="001E6776">
              <w:rPr>
                <w:rFonts w:hint="eastAsia"/>
                <w:b/>
                <w:bCs/>
                <w:sz w:val="18"/>
                <w:szCs w:val="18"/>
              </w:rPr>
              <w:t xml:space="preserve">                 </w:t>
            </w:r>
          </w:p>
          <w:p w:rsidR="001E6776" w:rsidRPr="001E6776" w:rsidRDefault="001E6776" w:rsidP="001E6776">
            <w:pPr>
              <w:spacing w:beforeLines="50" w:before="156" w:afterLines="50" w:after="156"/>
              <w:ind w:firstLineChars="196" w:firstLine="353"/>
              <w:rPr>
                <w:rFonts w:hint="eastAsia"/>
                <w:bCs/>
                <w:sz w:val="18"/>
                <w:szCs w:val="18"/>
              </w:rPr>
            </w:pPr>
            <w:r w:rsidRPr="001E6776">
              <w:rPr>
                <w:rFonts w:hint="eastAsia"/>
                <w:bCs/>
                <w:sz w:val="18"/>
                <w:szCs w:val="18"/>
              </w:rPr>
              <w:t>委托方经办人</w:t>
            </w:r>
            <w:r w:rsidRPr="001E6776">
              <w:rPr>
                <w:rFonts w:ascii="宋体" w:hAnsi="宋体" w:hint="eastAsia"/>
                <w:bCs/>
                <w:sz w:val="18"/>
                <w:szCs w:val="18"/>
              </w:rPr>
              <w:t>(签名)</w:t>
            </w:r>
            <w:r w:rsidRPr="001E6776">
              <w:rPr>
                <w:rFonts w:hint="eastAsia"/>
                <w:bCs/>
                <w:sz w:val="18"/>
                <w:szCs w:val="18"/>
              </w:rPr>
              <w:t>：</w:t>
            </w:r>
          </w:p>
          <w:p w:rsidR="001E6776" w:rsidRPr="001E6776" w:rsidRDefault="001E6776" w:rsidP="001A7151">
            <w:pPr>
              <w:ind w:firstLineChars="196" w:firstLine="353"/>
              <w:rPr>
                <w:rFonts w:hint="eastAsia"/>
                <w:sz w:val="18"/>
                <w:szCs w:val="18"/>
              </w:rPr>
            </w:pPr>
            <w:r w:rsidRPr="001E6776">
              <w:rPr>
                <w:rFonts w:hint="eastAsia"/>
                <w:bCs/>
                <w:sz w:val="18"/>
                <w:szCs w:val="18"/>
              </w:rPr>
              <w:t>日期：</w:t>
            </w:r>
          </w:p>
        </w:tc>
        <w:tc>
          <w:tcPr>
            <w:tcW w:w="4969" w:type="dxa"/>
            <w:gridSpan w:val="5"/>
            <w:tcBorders>
              <w:right w:val="single" w:sz="4" w:space="0" w:color="auto"/>
            </w:tcBorders>
            <w:vAlign w:val="center"/>
          </w:tcPr>
          <w:p w:rsidR="001E6776" w:rsidRPr="001E6776" w:rsidRDefault="001E6776" w:rsidP="001A7151">
            <w:pPr>
              <w:widowControl/>
              <w:spacing w:line="360" w:lineRule="auto"/>
              <w:ind w:firstLineChars="200" w:firstLine="360"/>
              <w:rPr>
                <w:rFonts w:hint="eastAsia"/>
                <w:sz w:val="18"/>
                <w:szCs w:val="18"/>
              </w:rPr>
            </w:pPr>
            <w:r w:rsidRPr="001E6776">
              <w:rPr>
                <w:rFonts w:hint="eastAsia"/>
                <w:sz w:val="18"/>
                <w:szCs w:val="18"/>
              </w:rPr>
              <w:t>检验单位（盖章）</w:t>
            </w:r>
          </w:p>
          <w:p w:rsidR="001E6776" w:rsidRPr="001E6776" w:rsidRDefault="001E6776" w:rsidP="001A7151">
            <w:pPr>
              <w:widowControl/>
              <w:spacing w:line="360" w:lineRule="auto"/>
              <w:ind w:firstLineChars="200" w:firstLine="360"/>
              <w:rPr>
                <w:rFonts w:hint="eastAsia"/>
                <w:sz w:val="18"/>
                <w:szCs w:val="18"/>
              </w:rPr>
            </w:pPr>
          </w:p>
          <w:p w:rsidR="001E6776" w:rsidRPr="001E6776" w:rsidRDefault="001E6776" w:rsidP="001A7151">
            <w:pPr>
              <w:widowControl/>
              <w:spacing w:line="360" w:lineRule="auto"/>
              <w:ind w:firstLineChars="200" w:firstLine="360"/>
              <w:rPr>
                <w:rFonts w:hint="eastAsia"/>
                <w:sz w:val="18"/>
                <w:szCs w:val="18"/>
              </w:rPr>
            </w:pPr>
            <w:r w:rsidRPr="001E6776">
              <w:rPr>
                <w:rFonts w:hint="eastAsia"/>
                <w:sz w:val="18"/>
                <w:szCs w:val="18"/>
              </w:rPr>
              <w:t>业务受理人：</w:t>
            </w:r>
          </w:p>
          <w:p w:rsidR="001E6776" w:rsidRPr="001E6776" w:rsidRDefault="001E6776" w:rsidP="001A7151">
            <w:pPr>
              <w:spacing w:line="360" w:lineRule="auto"/>
              <w:ind w:firstLineChars="200" w:firstLine="360"/>
              <w:rPr>
                <w:rFonts w:hint="eastAsia"/>
                <w:sz w:val="18"/>
                <w:szCs w:val="18"/>
              </w:rPr>
            </w:pPr>
            <w:r w:rsidRPr="001E6776">
              <w:rPr>
                <w:rFonts w:hint="eastAsia"/>
                <w:sz w:val="18"/>
                <w:szCs w:val="18"/>
              </w:rPr>
              <w:t>日期：</w:t>
            </w:r>
          </w:p>
        </w:tc>
        <w:tc>
          <w:tcPr>
            <w:tcW w:w="456" w:type="dxa"/>
            <w:vMerge/>
            <w:tcBorders>
              <w:left w:val="single" w:sz="4" w:space="0" w:color="auto"/>
              <w:bottom w:val="nil"/>
              <w:right w:val="nil"/>
            </w:tcBorders>
          </w:tcPr>
          <w:p w:rsidR="001E6776" w:rsidRPr="001E6776" w:rsidRDefault="001E6776" w:rsidP="001A7151">
            <w:pPr>
              <w:jc w:val="center"/>
              <w:rPr>
                <w:rFonts w:hint="eastAsia"/>
                <w:szCs w:val="21"/>
              </w:rPr>
            </w:pPr>
          </w:p>
        </w:tc>
      </w:tr>
    </w:tbl>
    <w:p w:rsidR="00A5596F" w:rsidRPr="001E6776" w:rsidRDefault="001E6776" w:rsidP="000D2C33">
      <w:pPr>
        <w:rPr>
          <w:rFonts w:hint="eastAsia"/>
          <w:sz w:val="18"/>
          <w:szCs w:val="18"/>
        </w:rPr>
      </w:pPr>
      <w:r w:rsidRPr="001E6776">
        <w:rPr>
          <w:rFonts w:hint="eastAsia"/>
          <w:sz w:val="18"/>
          <w:szCs w:val="18"/>
        </w:rPr>
        <w:t>地址：肇庆市鼎湖区新城十五区宝鼎路</w:t>
      </w:r>
      <w:r w:rsidRPr="001E6776">
        <w:rPr>
          <w:rFonts w:hint="eastAsia"/>
          <w:sz w:val="18"/>
          <w:szCs w:val="18"/>
        </w:rPr>
        <w:t xml:space="preserve">  </w:t>
      </w:r>
      <w:r w:rsidRPr="001E6776">
        <w:rPr>
          <w:rFonts w:hint="eastAsia"/>
          <w:sz w:val="18"/>
          <w:szCs w:val="18"/>
        </w:rPr>
        <w:t>邮编：</w:t>
      </w:r>
      <w:r w:rsidRPr="001E6776">
        <w:rPr>
          <w:rFonts w:hint="eastAsia"/>
          <w:sz w:val="18"/>
          <w:szCs w:val="18"/>
        </w:rPr>
        <w:t xml:space="preserve">526070  </w:t>
      </w:r>
      <w:r w:rsidRPr="001E6776">
        <w:rPr>
          <w:rFonts w:hint="eastAsia"/>
          <w:sz w:val="18"/>
          <w:szCs w:val="18"/>
        </w:rPr>
        <w:t>电话：</w:t>
      </w:r>
      <w:r w:rsidRPr="001E6776">
        <w:rPr>
          <w:rFonts w:hint="eastAsia"/>
          <w:sz w:val="18"/>
          <w:szCs w:val="18"/>
        </w:rPr>
        <w:t xml:space="preserve">0758-6622611  </w:t>
      </w:r>
      <w:r w:rsidRPr="001E6776">
        <w:rPr>
          <w:rFonts w:hint="eastAsia"/>
          <w:sz w:val="18"/>
          <w:szCs w:val="18"/>
        </w:rPr>
        <w:t>传真：</w:t>
      </w:r>
      <w:r w:rsidRPr="001E6776">
        <w:rPr>
          <w:rFonts w:hint="eastAsia"/>
          <w:sz w:val="18"/>
          <w:szCs w:val="18"/>
        </w:rPr>
        <w:t xml:space="preserve">0758-6622600  </w:t>
      </w:r>
      <w:r w:rsidRPr="001E6776">
        <w:rPr>
          <w:rFonts w:hint="eastAsia"/>
          <w:sz w:val="18"/>
          <w:szCs w:val="18"/>
        </w:rPr>
        <w:t>网址：</w:t>
      </w:r>
      <w:hyperlink r:id="rId12" w:history="1">
        <w:r w:rsidRPr="00A96536">
          <w:rPr>
            <w:rStyle w:val="a3"/>
            <w:rFonts w:hint="eastAsia"/>
            <w:sz w:val="18"/>
            <w:szCs w:val="18"/>
          </w:rPr>
          <w:t>www.zqzjs.com</w:t>
        </w:r>
      </w:hyperlink>
    </w:p>
    <w:sectPr w:rsidR="00A5596F" w:rsidRPr="001E6776" w:rsidSect="00E57908">
      <w:headerReference w:type="default" r:id="rId13"/>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D0" w:rsidRDefault="00902ED0">
      <w:r>
        <w:separator/>
      </w:r>
    </w:p>
  </w:endnote>
  <w:endnote w:type="continuationSeparator" w:id="0">
    <w:p w:rsidR="00902ED0" w:rsidRDefault="0090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D0" w:rsidRDefault="00902ED0">
      <w:r>
        <w:separator/>
      </w:r>
    </w:p>
  </w:footnote>
  <w:footnote w:type="continuationSeparator" w:id="0">
    <w:p w:rsidR="00902ED0" w:rsidRDefault="0090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6F" w:rsidRDefault="00A5596F" w:rsidP="00496E6E">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6F" w:rsidRDefault="00A5596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2FB"/>
    <w:multiLevelType w:val="multilevel"/>
    <w:tmpl w:val="42394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DC7174"/>
    <w:multiLevelType w:val="multilevel"/>
    <w:tmpl w:val="48DC71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EF5AEB"/>
    <w:multiLevelType w:val="multilevel"/>
    <w:tmpl w:val="7EEF5AEB"/>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38"/>
    <w:rsid w:val="00002B9F"/>
    <w:rsid w:val="000306A1"/>
    <w:rsid w:val="00041ABB"/>
    <w:rsid w:val="00047F20"/>
    <w:rsid w:val="00051D1E"/>
    <w:rsid w:val="00075756"/>
    <w:rsid w:val="00082569"/>
    <w:rsid w:val="00084CF4"/>
    <w:rsid w:val="00095F55"/>
    <w:rsid w:val="000A4366"/>
    <w:rsid w:val="000B0839"/>
    <w:rsid w:val="000B53AA"/>
    <w:rsid w:val="000D2C33"/>
    <w:rsid w:val="00100629"/>
    <w:rsid w:val="001009B3"/>
    <w:rsid w:val="00145905"/>
    <w:rsid w:val="00153CA2"/>
    <w:rsid w:val="00161ED5"/>
    <w:rsid w:val="001A703F"/>
    <w:rsid w:val="001A7151"/>
    <w:rsid w:val="001C1037"/>
    <w:rsid w:val="001D39E2"/>
    <w:rsid w:val="001E1766"/>
    <w:rsid w:val="001E20FB"/>
    <w:rsid w:val="001E6776"/>
    <w:rsid w:val="002161B9"/>
    <w:rsid w:val="002604C3"/>
    <w:rsid w:val="00273BF7"/>
    <w:rsid w:val="002756AF"/>
    <w:rsid w:val="0029275F"/>
    <w:rsid w:val="00294D2A"/>
    <w:rsid w:val="002954CD"/>
    <w:rsid w:val="002A659A"/>
    <w:rsid w:val="002C42CF"/>
    <w:rsid w:val="002E5F11"/>
    <w:rsid w:val="002E6FC1"/>
    <w:rsid w:val="003024A8"/>
    <w:rsid w:val="003540C0"/>
    <w:rsid w:val="00356874"/>
    <w:rsid w:val="003616EF"/>
    <w:rsid w:val="0039122C"/>
    <w:rsid w:val="003913F0"/>
    <w:rsid w:val="003A0C7A"/>
    <w:rsid w:val="003A4811"/>
    <w:rsid w:val="003A51EF"/>
    <w:rsid w:val="003E15AA"/>
    <w:rsid w:val="003F7AA2"/>
    <w:rsid w:val="00402176"/>
    <w:rsid w:val="00413CBC"/>
    <w:rsid w:val="00415A9B"/>
    <w:rsid w:val="00451079"/>
    <w:rsid w:val="00470EF6"/>
    <w:rsid w:val="0047171B"/>
    <w:rsid w:val="00474FC8"/>
    <w:rsid w:val="0049099E"/>
    <w:rsid w:val="00491075"/>
    <w:rsid w:val="00496E6E"/>
    <w:rsid w:val="0049786F"/>
    <w:rsid w:val="004A4C69"/>
    <w:rsid w:val="004B12FC"/>
    <w:rsid w:val="004B2533"/>
    <w:rsid w:val="004E58C8"/>
    <w:rsid w:val="004F2265"/>
    <w:rsid w:val="004F6952"/>
    <w:rsid w:val="005015D3"/>
    <w:rsid w:val="00503D4C"/>
    <w:rsid w:val="0050456F"/>
    <w:rsid w:val="00522BD2"/>
    <w:rsid w:val="005272CA"/>
    <w:rsid w:val="00534D5D"/>
    <w:rsid w:val="00563DE3"/>
    <w:rsid w:val="00571E06"/>
    <w:rsid w:val="005912DE"/>
    <w:rsid w:val="005A3C4A"/>
    <w:rsid w:val="005C4DF2"/>
    <w:rsid w:val="005E0909"/>
    <w:rsid w:val="00607BAA"/>
    <w:rsid w:val="0061722F"/>
    <w:rsid w:val="00626773"/>
    <w:rsid w:val="006627D8"/>
    <w:rsid w:val="006628B5"/>
    <w:rsid w:val="00675724"/>
    <w:rsid w:val="006B2B75"/>
    <w:rsid w:val="006E29C2"/>
    <w:rsid w:val="00704E58"/>
    <w:rsid w:val="00715FEC"/>
    <w:rsid w:val="00723BB6"/>
    <w:rsid w:val="007332E1"/>
    <w:rsid w:val="00735138"/>
    <w:rsid w:val="007352B6"/>
    <w:rsid w:val="00745DDE"/>
    <w:rsid w:val="0075415A"/>
    <w:rsid w:val="007546D9"/>
    <w:rsid w:val="00772A3E"/>
    <w:rsid w:val="00774EC6"/>
    <w:rsid w:val="00783C8A"/>
    <w:rsid w:val="007B6CFB"/>
    <w:rsid w:val="007C3CF6"/>
    <w:rsid w:val="007D0C07"/>
    <w:rsid w:val="007F3113"/>
    <w:rsid w:val="0080425F"/>
    <w:rsid w:val="008137E2"/>
    <w:rsid w:val="00817A8E"/>
    <w:rsid w:val="0082253F"/>
    <w:rsid w:val="008261B9"/>
    <w:rsid w:val="00831820"/>
    <w:rsid w:val="008373D8"/>
    <w:rsid w:val="00883C0B"/>
    <w:rsid w:val="008A2C91"/>
    <w:rsid w:val="008A3368"/>
    <w:rsid w:val="008A64A9"/>
    <w:rsid w:val="008B644C"/>
    <w:rsid w:val="008C2D0F"/>
    <w:rsid w:val="008C56DB"/>
    <w:rsid w:val="008C6B06"/>
    <w:rsid w:val="008F373E"/>
    <w:rsid w:val="00901ACA"/>
    <w:rsid w:val="00902666"/>
    <w:rsid w:val="00902ED0"/>
    <w:rsid w:val="00906CB2"/>
    <w:rsid w:val="00915583"/>
    <w:rsid w:val="009725EE"/>
    <w:rsid w:val="009B079A"/>
    <w:rsid w:val="009F0E31"/>
    <w:rsid w:val="009F6D0D"/>
    <w:rsid w:val="00A25BD5"/>
    <w:rsid w:val="00A46553"/>
    <w:rsid w:val="00A510EF"/>
    <w:rsid w:val="00A5596F"/>
    <w:rsid w:val="00A65474"/>
    <w:rsid w:val="00A77176"/>
    <w:rsid w:val="00AA72C4"/>
    <w:rsid w:val="00AB51C7"/>
    <w:rsid w:val="00AB7A40"/>
    <w:rsid w:val="00AC00A0"/>
    <w:rsid w:val="00AC3B81"/>
    <w:rsid w:val="00AD4E19"/>
    <w:rsid w:val="00AD7A19"/>
    <w:rsid w:val="00AE63EC"/>
    <w:rsid w:val="00AE651E"/>
    <w:rsid w:val="00AE7F83"/>
    <w:rsid w:val="00B1257B"/>
    <w:rsid w:val="00B46317"/>
    <w:rsid w:val="00B6538D"/>
    <w:rsid w:val="00B76F4D"/>
    <w:rsid w:val="00BA52C7"/>
    <w:rsid w:val="00BB1813"/>
    <w:rsid w:val="00BB2C7E"/>
    <w:rsid w:val="00C070A6"/>
    <w:rsid w:val="00C23EC8"/>
    <w:rsid w:val="00C36555"/>
    <w:rsid w:val="00C441F6"/>
    <w:rsid w:val="00C471F5"/>
    <w:rsid w:val="00C87022"/>
    <w:rsid w:val="00C926CE"/>
    <w:rsid w:val="00C96868"/>
    <w:rsid w:val="00CD5CD8"/>
    <w:rsid w:val="00CE46DD"/>
    <w:rsid w:val="00D005AF"/>
    <w:rsid w:val="00D0735B"/>
    <w:rsid w:val="00D15C04"/>
    <w:rsid w:val="00D4709B"/>
    <w:rsid w:val="00D50807"/>
    <w:rsid w:val="00D56915"/>
    <w:rsid w:val="00D62AA3"/>
    <w:rsid w:val="00D94B3C"/>
    <w:rsid w:val="00D96149"/>
    <w:rsid w:val="00DE7137"/>
    <w:rsid w:val="00E324CE"/>
    <w:rsid w:val="00E3455A"/>
    <w:rsid w:val="00E40FE0"/>
    <w:rsid w:val="00E4453B"/>
    <w:rsid w:val="00E4677D"/>
    <w:rsid w:val="00E57908"/>
    <w:rsid w:val="00E57A81"/>
    <w:rsid w:val="00E64F90"/>
    <w:rsid w:val="00E877A6"/>
    <w:rsid w:val="00EA331A"/>
    <w:rsid w:val="00EA4FCA"/>
    <w:rsid w:val="00ED6E7F"/>
    <w:rsid w:val="00EE4799"/>
    <w:rsid w:val="00EF4166"/>
    <w:rsid w:val="00F13B66"/>
    <w:rsid w:val="00F3094C"/>
    <w:rsid w:val="00F30DE5"/>
    <w:rsid w:val="00F476A0"/>
    <w:rsid w:val="00F55E9D"/>
    <w:rsid w:val="00FA0E03"/>
    <w:rsid w:val="00FA12F8"/>
    <w:rsid w:val="00FB5FAB"/>
    <w:rsid w:val="00FC1C79"/>
    <w:rsid w:val="00FD0DDC"/>
    <w:rsid w:val="00FF1995"/>
    <w:rsid w:val="0896317A"/>
    <w:rsid w:val="585C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00" w:lineRule="exact"/>
      <w:outlineLvl w:val="0"/>
    </w:pPr>
    <w:rPr>
      <w:b/>
      <w:bCs/>
      <w:color w:val="000000"/>
      <w:lang w:val="en-US" w:eastAsia="zh-CN"/>
    </w:rPr>
  </w:style>
  <w:style w:type="paragraph" w:styleId="2">
    <w:name w:val="heading 2"/>
    <w:basedOn w:val="a"/>
    <w:next w:val="a"/>
    <w:link w:val="2Char"/>
    <w:qFormat/>
    <w:pPr>
      <w:keepNext/>
      <w:jc w:val="left"/>
      <w:outlineLvl w:val="1"/>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customStyle="1" w:styleId="color-mfont11px">
    <w:name w:val="color-m font11px"/>
    <w:basedOn w:val="a0"/>
  </w:style>
  <w:style w:type="character" w:customStyle="1" w:styleId="Char">
    <w:name w:val="批注框文本 Char"/>
    <w:link w:val="a4"/>
    <w:rPr>
      <w:kern w:val="2"/>
      <w:sz w:val="18"/>
      <w:szCs w:val="18"/>
    </w:rPr>
  </w:style>
  <w:style w:type="paragraph" w:styleId="a5">
    <w:name w:val="Body Text"/>
    <w:basedOn w:val="a"/>
    <w:pPr>
      <w:spacing w:line="400" w:lineRule="exact"/>
    </w:pPr>
    <w:rPr>
      <w:b/>
      <w:bCs/>
    </w:rPr>
  </w:style>
  <w:style w:type="paragraph" w:styleId="a4">
    <w:name w:val="Balloon Text"/>
    <w:basedOn w:val="a"/>
    <w:link w:val="Char"/>
    <w:rPr>
      <w:sz w:val="18"/>
      <w:szCs w:val="18"/>
      <w:lang w:val="x-none" w:eastAsia="x-none"/>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420"/>
    </w:pPr>
    <w:rPr>
      <w:rFonts w:eastAsia="黑体"/>
    </w:rPr>
  </w:style>
  <w:style w:type="paragraph" w:styleId="20">
    <w:name w:val="Body Text Indent 2"/>
    <w:basedOn w:val="a"/>
    <w:pPr>
      <w:spacing w:line="360" w:lineRule="auto"/>
      <w:ind w:firstLine="420"/>
    </w:pPr>
    <w:rPr>
      <w:sz w:val="24"/>
    </w:rPr>
  </w:style>
  <w:style w:type="paragraph" w:styleId="a8">
    <w:name w:val="footer"/>
    <w:basedOn w:val="a"/>
    <w:pPr>
      <w:tabs>
        <w:tab w:val="center" w:pos="4153"/>
        <w:tab w:val="right" w:pos="8306"/>
      </w:tabs>
      <w:snapToGrid w:val="0"/>
      <w:jc w:val="left"/>
    </w:pPr>
    <w:rPr>
      <w:sz w:val="18"/>
      <w:szCs w:val="18"/>
    </w:rPr>
  </w:style>
  <w:style w:type="paragraph" w:styleId="a9">
    <w:name w:val="Revision"/>
    <w:uiPriority w:val="99"/>
    <w:semiHidden/>
    <w:rPr>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1E6776"/>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00" w:lineRule="exact"/>
      <w:outlineLvl w:val="0"/>
    </w:pPr>
    <w:rPr>
      <w:b/>
      <w:bCs/>
      <w:color w:val="000000"/>
      <w:lang w:val="en-US" w:eastAsia="zh-CN"/>
    </w:rPr>
  </w:style>
  <w:style w:type="paragraph" w:styleId="2">
    <w:name w:val="heading 2"/>
    <w:basedOn w:val="a"/>
    <w:next w:val="a"/>
    <w:link w:val="2Char"/>
    <w:qFormat/>
    <w:pPr>
      <w:keepNext/>
      <w:jc w:val="left"/>
      <w:outlineLvl w:val="1"/>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customStyle="1" w:styleId="color-mfont11px">
    <w:name w:val="color-m font11px"/>
    <w:basedOn w:val="a0"/>
  </w:style>
  <w:style w:type="character" w:customStyle="1" w:styleId="Char">
    <w:name w:val="批注框文本 Char"/>
    <w:link w:val="a4"/>
    <w:rPr>
      <w:kern w:val="2"/>
      <w:sz w:val="18"/>
      <w:szCs w:val="18"/>
    </w:rPr>
  </w:style>
  <w:style w:type="paragraph" w:styleId="a5">
    <w:name w:val="Body Text"/>
    <w:basedOn w:val="a"/>
    <w:pPr>
      <w:spacing w:line="400" w:lineRule="exact"/>
    </w:pPr>
    <w:rPr>
      <w:b/>
      <w:bCs/>
    </w:rPr>
  </w:style>
  <w:style w:type="paragraph" w:styleId="a4">
    <w:name w:val="Balloon Text"/>
    <w:basedOn w:val="a"/>
    <w:link w:val="Char"/>
    <w:rPr>
      <w:sz w:val="18"/>
      <w:szCs w:val="18"/>
      <w:lang w:val="x-none" w:eastAsia="x-none"/>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420"/>
    </w:pPr>
    <w:rPr>
      <w:rFonts w:eastAsia="黑体"/>
    </w:rPr>
  </w:style>
  <w:style w:type="paragraph" w:styleId="20">
    <w:name w:val="Body Text Indent 2"/>
    <w:basedOn w:val="a"/>
    <w:pPr>
      <w:spacing w:line="360" w:lineRule="auto"/>
      <w:ind w:firstLine="420"/>
    </w:pPr>
    <w:rPr>
      <w:sz w:val="24"/>
    </w:rPr>
  </w:style>
  <w:style w:type="paragraph" w:styleId="a8">
    <w:name w:val="footer"/>
    <w:basedOn w:val="a"/>
    <w:pPr>
      <w:tabs>
        <w:tab w:val="center" w:pos="4153"/>
        <w:tab w:val="right" w:pos="8306"/>
      </w:tabs>
      <w:snapToGrid w:val="0"/>
      <w:jc w:val="left"/>
    </w:pPr>
    <w:rPr>
      <w:sz w:val="18"/>
      <w:szCs w:val="18"/>
    </w:rPr>
  </w:style>
  <w:style w:type="paragraph" w:styleId="a9">
    <w:name w:val="Revision"/>
    <w:uiPriority w:val="99"/>
    <w:semiHidden/>
    <w:rPr>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1E677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zqzjs.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qzj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qzjs.com" TargetMode="External"/><Relationship Id="rId4" Type="http://schemas.openxmlformats.org/officeDocument/2006/relationships/settings" Target="settings.xml"/><Relationship Id="rId9" Type="http://schemas.openxmlformats.org/officeDocument/2006/relationships/hyperlink" Target="http://www.zqzjs.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4099</Characters>
  <Application>Microsoft Office Word</Application>
  <DocSecurity>0</DocSecurity>
  <PresentationFormat/>
  <Lines>34</Lines>
  <Paragraphs>9</Paragraphs>
  <Slides>0</Slides>
  <Notes>0</Notes>
  <HiddenSlides>0</HiddenSlides>
  <MMClips>0</MMClips>
  <ScaleCrop>false</ScaleCrop>
  <Company>cmar</Company>
  <LinksUpToDate>false</LinksUpToDate>
  <CharactersWithSpaces>4809</CharactersWithSpaces>
  <SharedDoc>false</SharedDoc>
  <HLinks>
    <vt:vector size="24" baseType="variant">
      <vt:variant>
        <vt:i4>5636106</vt:i4>
      </vt:variant>
      <vt:variant>
        <vt:i4>9</vt:i4>
      </vt:variant>
      <vt:variant>
        <vt:i4>0</vt:i4>
      </vt:variant>
      <vt:variant>
        <vt:i4>5</vt:i4>
      </vt:variant>
      <vt:variant>
        <vt:lpwstr>http://www.zqzjs.com/</vt:lpwstr>
      </vt:variant>
      <vt:variant>
        <vt:lpwstr/>
      </vt:variant>
      <vt:variant>
        <vt:i4>5636106</vt:i4>
      </vt:variant>
      <vt:variant>
        <vt:i4>6</vt:i4>
      </vt:variant>
      <vt:variant>
        <vt:i4>0</vt:i4>
      </vt:variant>
      <vt:variant>
        <vt:i4>5</vt:i4>
      </vt:variant>
      <vt:variant>
        <vt:lpwstr>http://www.zqzjs.com/</vt:lpwstr>
      </vt:variant>
      <vt:variant>
        <vt:lpwstr/>
      </vt:variant>
      <vt:variant>
        <vt:i4>5636106</vt:i4>
      </vt:variant>
      <vt:variant>
        <vt:i4>3</vt:i4>
      </vt:variant>
      <vt:variant>
        <vt:i4>0</vt:i4>
      </vt:variant>
      <vt:variant>
        <vt:i4>5</vt:i4>
      </vt:variant>
      <vt:variant>
        <vt:lpwstr>http://www.zqzjs.com/</vt:lpwstr>
      </vt:variant>
      <vt:variant>
        <vt:lpwstr/>
      </vt:variant>
      <vt:variant>
        <vt:i4>5636106</vt:i4>
      </vt:variant>
      <vt:variant>
        <vt:i4>0</vt:i4>
      </vt:variant>
      <vt:variant>
        <vt:i4>0</vt:i4>
      </vt:variant>
      <vt:variant>
        <vt:i4>5</vt:i4>
      </vt:variant>
      <vt:variant>
        <vt:lpwstr>http://www.zqzjs.com/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CX-26 样品管理程序</dc:title>
  <dc:creator>chen</dc:creator>
  <cp:lastModifiedBy>PC</cp:lastModifiedBy>
  <cp:revision>2</cp:revision>
  <cp:lastPrinted>2019-11-18T01:23:00Z</cp:lastPrinted>
  <dcterms:created xsi:type="dcterms:W3CDTF">2022-09-13T06:34:00Z</dcterms:created>
  <dcterms:modified xsi:type="dcterms:W3CDTF">2022-09-13T06:34:00Z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